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D" w:rsidRPr="00E604D0" w:rsidRDefault="004550AD" w:rsidP="004550AD">
      <w:pPr>
        <w:spacing w:after="0" w:line="240" w:lineRule="auto"/>
        <w:jc w:val="center"/>
        <w:rPr>
          <w:rFonts w:ascii="Times New Roman" w:hAnsi="Times New Roman"/>
          <w:b/>
        </w:rPr>
      </w:pPr>
      <w:r w:rsidRPr="00E604D0">
        <w:rPr>
          <w:rFonts w:ascii="Times New Roman" w:hAnsi="Times New Roman"/>
          <w:b/>
        </w:rPr>
        <w:t>Plan pracy</w:t>
      </w:r>
    </w:p>
    <w:p w:rsidR="004550AD" w:rsidRPr="00E604D0" w:rsidRDefault="004550AD" w:rsidP="004550AD">
      <w:pPr>
        <w:spacing w:after="0" w:line="240" w:lineRule="auto"/>
        <w:jc w:val="center"/>
        <w:rPr>
          <w:rFonts w:ascii="Times New Roman" w:hAnsi="Times New Roman"/>
          <w:b/>
        </w:rPr>
      </w:pPr>
      <w:r w:rsidRPr="00E604D0">
        <w:rPr>
          <w:rFonts w:ascii="Times New Roman" w:hAnsi="Times New Roman"/>
          <w:b/>
        </w:rPr>
        <w:t xml:space="preserve">Komisji Budżetu i Finansów Rady Miejskiej Legnicy </w:t>
      </w:r>
    </w:p>
    <w:p w:rsidR="004550AD" w:rsidRPr="00E604D0" w:rsidRDefault="004550AD" w:rsidP="004550AD">
      <w:pPr>
        <w:spacing w:after="0" w:line="240" w:lineRule="auto"/>
        <w:jc w:val="center"/>
        <w:rPr>
          <w:rFonts w:ascii="Times New Roman" w:hAnsi="Times New Roman"/>
          <w:b/>
        </w:rPr>
      </w:pPr>
      <w:r w:rsidRPr="00E604D0">
        <w:rPr>
          <w:rFonts w:ascii="Times New Roman" w:hAnsi="Times New Roman"/>
          <w:b/>
        </w:rPr>
        <w:t>na rok 2023.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48"/>
        <w:gridCol w:w="7771"/>
      </w:tblGrid>
      <w:tr w:rsidR="00110C3C" w:rsidRPr="00E604D0" w:rsidTr="00110C3C">
        <w:tc>
          <w:tcPr>
            <w:tcW w:w="570" w:type="dxa"/>
            <w:vAlign w:val="center"/>
          </w:tcPr>
          <w:p w:rsidR="004550AD" w:rsidRPr="00E604D0" w:rsidRDefault="004550AD" w:rsidP="008E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48" w:type="dxa"/>
            <w:vAlign w:val="center"/>
          </w:tcPr>
          <w:p w:rsidR="004550AD" w:rsidRPr="00E604D0" w:rsidRDefault="004550AD" w:rsidP="008E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Data posiedzenia</w:t>
            </w:r>
          </w:p>
        </w:tc>
        <w:tc>
          <w:tcPr>
            <w:tcW w:w="7771" w:type="dxa"/>
            <w:vAlign w:val="center"/>
          </w:tcPr>
          <w:p w:rsidR="004550AD" w:rsidRPr="00E604D0" w:rsidRDefault="004550AD" w:rsidP="008E2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Tematyka obrad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23.01.2023</w:t>
            </w:r>
          </w:p>
        </w:tc>
        <w:tc>
          <w:tcPr>
            <w:tcW w:w="7771" w:type="dxa"/>
          </w:tcPr>
          <w:p w:rsidR="004550AD" w:rsidRPr="00E604D0" w:rsidRDefault="007264D2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 xml:space="preserve">Wydatki na utrzymanie czystości i pielęgnację miejsc publicznych </w:t>
            </w:r>
            <w:r w:rsidR="00E604D0">
              <w:rPr>
                <w:rFonts w:ascii="Times New Roman" w:eastAsiaTheme="minorHAnsi" w:hAnsi="Times New Roman"/>
                <w:color w:val="000000"/>
              </w:rPr>
              <w:t xml:space="preserve">(w tym m.in. zieleni miejskiej i pasów drogowych)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w gminie Legnica w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latach 2018-2022.</w:t>
            </w:r>
            <w:r w:rsidR="00AE65EB">
              <w:rPr>
                <w:rFonts w:ascii="Times New Roman" w:eastAsiaTheme="minorHAnsi" w:hAnsi="Times New Roman"/>
                <w:color w:val="000000"/>
              </w:rPr>
              <w:t xml:space="preserve"> – </w:t>
            </w:r>
            <w:r w:rsidR="00AE65EB" w:rsidRPr="00AE65EB">
              <w:rPr>
                <w:rFonts w:ascii="Times New Roman" w:eastAsiaTheme="minorHAnsi" w:hAnsi="Times New Roman"/>
                <w:color w:val="FF0000"/>
              </w:rPr>
              <w:t>TEMAT PRZENIESIONY NA MARZEC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20.02.2023</w:t>
            </w:r>
          </w:p>
        </w:tc>
        <w:tc>
          <w:tcPr>
            <w:tcW w:w="7771" w:type="dxa"/>
          </w:tcPr>
          <w:p w:rsidR="004550AD" w:rsidRPr="00E604D0" w:rsidRDefault="00697679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>Struktura zatrudnienia, wynagrodzenia pracowników wszystkich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szczebli wraz z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> kadrą zarządzającą w UM Legnicy i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 jednostkach podległych UM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Legnicy oraz 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>w 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spółkach prawa handlowego z udziałem Gminy Legnica.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20.03.2023</w:t>
            </w:r>
          </w:p>
        </w:tc>
        <w:tc>
          <w:tcPr>
            <w:tcW w:w="7771" w:type="dxa"/>
          </w:tcPr>
          <w:p w:rsidR="004550AD" w:rsidRPr="00E604D0" w:rsidRDefault="007264D2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604D0">
              <w:rPr>
                <w:rFonts w:ascii="Times New Roman" w:eastAsiaTheme="minorHAnsi" w:hAnsi="Times New Roman"/>
                <w:color w:val="000000"/>
              </w:rPr>
              <w:t xml:space="preserve">1. </w:t>
            </w:r>
            <w:r w:rsidR="00697679" w:rsidRPr="00E604D0">
              <w:rPr>
                <w:rFonts w:ascii="Times New Roman" w:eastAsiaTheme="minorHAnsi" w:hAnsi="Times New Roman"/>
                <w:color w:val="000000"/>
              </w:rPr>
              <w:t>Analiza i ocena wykorzystania nieruchomości będących w zasobach gminy Legnica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697679" w:rsidRPr="00E604D0">
              <w:rPr>
                <w:rFonts w:ascii="Times New Roman" w:eastAsiaTheme="minorHAnsi" w:hAnsi="Times New Roman"/>
                <w:color w:val="000000"/>
              </w:rPr>
              <w:t>oraz we władaniu gminnych jednostek organizacyjnych i spółek prawa handlowego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697679" w:rsidRPr="00E604D0">
              <w:rPr>
                <w:rFonts w:ascii="Times New Roman" w:eastAsiaTheme="minorHAnsi" w:hAnsi="Times New Roman"/>
                <w:color w:val="000000"/>
              </w:rPr>
              <w:t>z udziałem gminy Legnica.</w:t>
            </w:r>
          </w:p>
          <w:p w:rsidR="007264D2" w:rsidRDefault="007264D2" w:rsidP="00E6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604D0">
              <w:rPr>
                <w:rFonts w:ascii="Times New Roman" w:eastAsiaTheme="minorHAnsi" w:hAnsi="Times New Roman"/>
                <w:color w:val="000000"/>
              </w:rPr>
              <w:t>2. Ubezpieczeni</w:t>
            </w:r>
            <w:r w:rsidR="00E604D0">
              <w:rPr>
                <w:rFonts w:ascii="Times New Roman" w:eastAsiaTheme="minorHAnsi" w:hAnsi="Times New Roman"/>
                <w:color w:val="000000"/>
              </w:rPr>
              <w:t>e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majątku gminy – kwoty, zwrot szkód, wybór ubezpieczyciela.</w:t>
            </w:r>
          </w:p>
          <w:p w:rsidR="00AE65EB" w:rsidRPr="00E604D0" w:rsidRDefault="00AE65EB" w:rsidP="00BB0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3.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Wydatki na utrzymanie czystości i pielęgnację miejsc publicznych 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(w tym m.in. zieleni miejskiej i pasów drogowych)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w gminie Legnica w</w:t>
            </w:r>
            <w:r w:rsidRPr="00E604D0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latach 201</w:t>
            </w:r>
            <w:r w:rsidR="00BB0311">
              <w:rPr>
                <w:rFonts w:ascii="Times New Roman" w:eastAsiaTheme="minorHAnsi" w:hAnsi="Times New Roman"/>
                <w:color w:val="000000"/>
              </w:rPr>
              <w:t>9</w:t>
            </w:r>
            <w:bookmarkStart w:id="0" w:name="_GoBack"/>
            <w:bookmarkEnd w:id="0"/>
            <w:r w:rsidRPr="00697679">
              <w:rPr>
                <w:rFonts w:ascii="Times New Roman" w:eastAsiaTheme="minorHAnsi" w:hAnsi="Times New Roman"/>
                <w:color w:val="000000"/>
              </w:rPr>
              <w:t>-2022.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17.04.2023</w:t>
            </w:r>
          </w:p>
        </w:tc>
        <w:tc>
          <w:tcPr>
            <w:tcW w:w="7771" w:type="dxa"/>
          </w:tcPr>
          <w:p w:rsidR="00697679" w:rsidRPr="00697679" w:rsidRDefault="00697679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>1.Wydatki na roboty remontowe i konserwacyjne ZGM w latach 2018-2022.</w:t>
            </w:r>
          </w:p>
          <w:p w:rsidR="004550AD" w:rsidRPr="00E604D0" w:rsidRDefault="00697679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>2.Wydatki na remonty, konserwacj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 xml:space="preserve">e, wyposażenie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 xml:space="preserve">w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placówkach przedszkolnych oraz żłobkach gminy Legnica w latach 2018-2022.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22.05.2023</w:t>
            </w:r>
          </w:p>
        </w:tc>
        <w:tc>
          <w:tcPr>
            <w:tcW w:w="7771" w:type="dxa"/>
          </w:tcPr>
          <w:p w:rsidR="004550AD" w:rsidRPr="00E604D0" w:rsidRDefault="00697679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 xml:space="preserve">Stan dróg gminnych i powiatowych </w:t>
            </w:r>
            <w:r w:rsidRPr="00D44A73">
              <w:rPr>
                <w:rFonts w:ascii="Times New Roman" w:eastAsiaTheme="minorHAnsi" w:hAnsi="Times New Roman"/>
              </w:rPr>
              <w:t xml:space="preserve">– </w:t>
            </w:r>
            <w:r w:rsidRPr="00D44A73">
              <w:rPr>
                <w:rFonts w:ascii="Times New Roman" w:eastAsiaTheme="minorHAnsi" w:hAnsi="Times New Roman"/>
                <w:b/>
              </w:rPr>
              <w:t>(wizytacja w terenie)</w:t>
            </w:r>
            <w:r w:rsidRPr="00D44A73">
              <w:rPr>
                <w:rFonts w:ascii="Times New Roman" w:eastAsiaTheme="minorHAnsi" w:hAnsi="Times New Roman"/>
              </w:rPr>
              <w:t xml:space="preserve">.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Wydatki związane z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> 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zimowym utrzymaniem dróg w Gminie Legnica w sezonie 2022/2023.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19.06.2023</w:t>
            </w:r>
          </w:p>
        </w:tc>
        <w:tc>
          <w:tcPr>
            <w:tcW w:w="7771" w:type="dxa"/>
          </w:tcPr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 xml:space="preserve">1. </w:t>
            </w:r>
            <w:r w:rsidR="004550AD" w:rsidRPr="00E604D0">
              <w:rPr>
                <w:rFonts w:ascii="Times New Roman" w:hAnsi="Times New Roman"/>
              </w:rPr>
              <w:t>Sprawozdanie z realizacji budżetu miasta Legnicy za rok 2022, sprawozdania z</w:t>
            </w:r>
            <w:r w:rsidR="007264D2" w:rsidRPr="00E604D0">
              <w:rPr>
                <w:rFonts w:ascii="Times New Roman" w:hAnsi="Times New Roman"/>
              </w:rPr>
              <w:t> </w:t>
            </w:r>
            <w:r w:rsidR="004550AD" w:rsidRPr="00E604D0">
              <w:rPr>
                <w:rFonts w:ascii="Times New Roman" w:hAnsi="Times New Roman"/>
              </w:rPr>
              <w:t>wykonania planów finansowych miejskich instytucji kultury za rok 2022 i</w:t>
            </w:r>
            <w:r w:rsidR="007264D2" w:rsidRPr="00E604D0">
              <w:rPr>
                <w:rFonts w:ascii="Times New Roman" w:hAnsi="Times New Roman"/>
              </w:rPr>
              <w:t> </w:t>
            </w:r>
            <w:r w:rsidR="004550AD" w:rsidRPr="00E604D0">
              <w:rPr>
                <w:rFonts w:ascii="Times New Roman" w:hAnsi="Times New Roman"/>
              </w:rPr>
              <w:t>informacja o stanie mienia miasta Legnicy.</w:t>
            </w:r>
          </w:p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 xml:space="preserve">2. </w:t>
            </w:r>
            <w:r w:rsidR="004550AD" w:rsidRPr="00E604D0">
              <w:rPr>
                <w:rFonts w:ascii="Times New Roman" w:hAnsi="Times New Roman"/>
              </w:rPr>
              <w:t>Sprawozdanie finansowe miasta Legnicy za rok 2022.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24.07.2023</w:t>
            </w:r>
          </w:p>
        </w:tc>
        <w:tc>
          <w:tcPr>
            <w:tcW w:w="7771" w:type="dxa"/>
          </w:tcPr>
          <w:p w:rsidR="004550AD" w:rsidRPr="00E604D0" w:rsidRDefault="00697679" w:rsidP="007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697679">
              <w:rPr>
                <w:rFonts w:ascii="Times New Roman" w:eastAsiaTheme="minorHAnsi" w:hAnsi="Times New Roman"/>
                <w:color w:val="000000"/>
              </w:rPr>
              <w:t>Wydatki na remonty, prace konserwacyjne, wyposażeni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 xml:space="preserve">e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 w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 xml:space="preserve"> instytucjach</w:t>
            </w:r>
            <w:r w:rsidRPr="00697679">
              <w:rPr>
                <w:rFonts w:ascii="Times New Roman" w:eastAsiaTheme="minorHAnsi" w:hAnsi="Times New Roman"/>
                <w:color w:val="000000"/>
              </w:rPr>
              <w:t xml:space="preserve"> k</w:t>
            </w:r>
            <w:r w:rsidR="007264D2" w:rsidRPr="00E604D0">
              <w:rPr>
                <w:rFonts w:ascii="Times New Roman" w:eastAsiaTheme="minorHAnsi" w:hAnsi="Times New Roman"/>
                <w:color w:val="000000"/>
              </w:rPr>
              <w:t xml:space="preserve">ultury </w:t>
            </w:r>
            <w:r w:rsidRPr="00697679">
              <w:rPr>
                <w:rFonts w:ascii="Times New Roman" w:eastAsiaTheme="minorHAnsi" w:hAnsi="Times New Roman"/>
                <w:color w:val="000000"/>
              </w:rPr>
              <w:t>gminy Legnica w latach 2018-2022.</w:t>
            </w:r>
          </w:p>
        </w:tc>
      </w:tr>
      <w:tr w:rsidR="004550AD" w:rsidRPr="00E604D0" w:rsidTr="00110C3C">
        <w:tc>
          <w:tcPr>
            <w:tcW w:w="9889" w:type="dxa"/>
            <w:gridSpan w:val="3"/>
          </w:tcPr>
          <w:p w:rsidR="004550AD" w:rsidRPr="00E604D0" w:rsidRDefault="004550AD" w:rsidP="007264D2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SIERPIEŃ - URLOP RADY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18.09.2023</w:t>
            </w:r>
          </w:p>
        </w:tc>
        <w:tc>
          <w:tcPr>
            <w:tcW w:w="7771" w:type="dxa"/>
          </w:tcPr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 xml:space="preserve">1. </w:t>
            </w:r>
            <w:r w:rsidR="004550AD" w:rsidRPr="00E604D0">
              <w:rPr>
                <w:rFonts w:ascii="Times New Roman" w:hAnsi="Times New Roman"/>
              </w:rPr>
              <w:t xml:space="preserve">Zaawansowanie rzeczowo – finansowe zadań inwestycyjnych za I półrocze. </w:t>
            </w:r>
            <w:r w:rsidR="004550AD" w:rsidRPr="00E604D0">
              <w:rPr>
                <w:rFonts w:ascii="Times New Roman" w:hAnsi="Times New Roman"/>
                <w:b/>
              </w:rPr>
              <w:t>(posiedzenie wyjazdowe)</w:t>
            </w:r>
          </w:p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 xml:space="preserve">2. </w:t>
            </w:r>
            <w:r w:rsidR="004550AD" w:rsidRPr="00E604D0">
              <w:rPr>
                <w:rFonts w:ascii="Times New Roman" w:hAnsi="Times New Roman"/>
              </w:rPr>
              <w:t>Informacja o przebiegu wykonania budżetu miasta Legnicy za I półrocze roku 2023, informacja o kształtowaniu się Wieloletniej Pro</w:t>
            </w:r>
            <w:r w:rsidR="007264D2" w:rsidRPr="00E604D0">
              <w:rPr>
                <w:rFonts w:ascii="Times New Roman" w:hAnsi="Times New Roman"/>
              </w:rPr>
              <w:t xml:space="preserve">gnozy Finansowej miasta Legnicy </w:t>
            </w:r>
            <w:r w:rsidR="004550AD" w:rsidRPr="00E604D0">
              <w:rPr>
                <w:rFonts w:ascii="Times New Roman" w:hAnsi="Times New Roman"/>
              </w:rPr>
              <w:t>oraz informacja o przebiegu wykonania planów finansowych miejskich instytucji kultury za I półrocze roku 2023.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23B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</w:t>
            </w:r>
            <w:r w:rsidR="00823B15">
              <w:rPr>
                <w:rFonts w:ascii="Times New Roman" w:hAnsi="Times New Roman"/>
                <w:b/>
              </w:rPr>
              <w:t>3</w:t>
            </w:r>
            <w:r w:rsidRPr="00E604D0">
              <w:rPr>
                <w:rFonts w:ascii="Times New Roman" w:hAnsi="Times New Roman"/>
                <w:b/>
              </w:rPr>
              <w:t>.10.2023</w:t>
            </w:r>
          </w:p>
        </w:tc>
        <w:tc>
          <w:tcPr>
            <w:tcW w:w="7771" w:type="dxa"/>
          </w:tcPr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550AD" w:rsidRPr="00E604D0">
              <w:rPr>
                <w:rFonts w:ascii="Times New Roman" w:hAnsi="Times New Roman"/>
              </w:rPr>
              <w:t>Analiza i zaopiniowanie uch</w:t>
            </w:r>
            <w:r w:rsidR="007264D2" w:rsidRPr="00E604D0">
              <w:rPr>
                <w:rFonts w:ascii="Times New Roman" w:hAnsi="Times New Roman"/>
              </w:rPr>
              <w:t>wał okołobudżetowych na rok 2024.</w:t>
            </w:r>
          </w:p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550AD" w:rsidRPr="00E604D0">
              <w:rPr>
                <w:rFonts w:ascii="Times New Roman" w:hAnsi="Times New Roman"/>
              </w:rPr>
              <w:t xml:space="preserve">Dochody i wydatki z tytułu zajęcia pasa drogowego oraz obsługi strefy płatnego parkowania w latach 2021-2022. </w:t>
            </w:r>
          </w:p>
          <w:p w:rsidR="004550AD" w:rsidRPr="00E604D0" w:rsidRDefault="00E604D0" w:rsidP="00E604D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4550AD" w:rsidRPr="00E604D0">
              <w:rPr>
                <w:rFonts w:ascii="Times New Roman" w:hAnsi="Times New Roman"/>
              </w:rPr>
              <w:t>Wydatki na roboty remontowe i konserwacyjne ZGM w latach 2021-2022.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20.11.2023</w:t>
            </w:r>
          </w:p>
        </w:tc>
        <w:tc>
          <w:tcPr>
            <w:tcW w:w="7771" w:type="dxa"/>
          </w:tcPr>
          <w:p w:rsidR="004550AD" w:rsidRPr="00E604D0" w:rsidRDefault="004550AD" w:rsidP="00E604D0">
            <w:pPr>
              <w:pStyle w:val="NormalnyWeb"/>
              <w:spacing w:after="0"/>
              <w:jc w:val="both"/>
              <w:rPr>
                <w:sz w:val="22"/>
                <w:szCs w:val="22"/>
              </w:rPr>
            </w:pPr>
            <w:r w:rsidRPr="00E604D0">
              <w:rPr>
                <w:sz w:val="22"/>
                <w:szCs w:val="22"/>
              </w:rPr>
              <w:t>Analiza mieszkań komunalnych w budynkach wspólnot mieszkaniowych z</w:t>
            </w:r>
            <w:r w:rsidR="007264D2" w:rsidRPr="00E604D0">
              <w:rPr>
                <w:sz w:val="22"/>
                <w:szCs w:val="22"/>
              </w:rPr>
              <w:t> </w:t>
            </w:r>
            <w:r w:rsidRPr="00E604D0">
              <w:rPr>
                <w:sz w:val="22"/>
                <w:szCs w:val="22"/>
              </w:rPr>
              <w:t>jednym niesprzedanym mieszkaniem pod kątem przyspieszania sprzedaży tych lokali. Informacja za rok 2022.</w:t>
            </w:r>
            <w:r w:rsidRPr="00E604D0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550AD" w:rsidRPr="00E604D0" w:rsidTr="00110C3C">
        <w:tc>
          <w:tcPr>
            <w:tcW w:w="570" w:type="dxa"/>
          </w:tcPr>
          <w:p w:rsidR="004550AD" w:rsidRPr="00E604D0" w:rsidRDefault="004550AD" w:rsidP="004550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4550AD" w:rsidRPr="00E604D0" w:rsidRDefault="004550AD" w:rsidP="008E24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4D0">
              <w:rPr>
                <w:rFonts w:ascii="Times New Roman" w:hAnsi="Times New Roman"/>
                <w:b/>
              </w:rPr>
              <w:t>18.12.2023</w:t>
            </w:r>
          </w:p>
        </w:tc>
        <w:tc>
          <w:tcPr>
            <w:tcW w:w="7771" w:type="dxa"/>
          </w:tcPr>
          <w:p w:rsidR="004550AD" w:rsidRPr="00E604D0" w:rsidRDefault="004550AD" w:rsidP="007264D2">
            <w:pPr>
              <w:numPr>
                <w:ilvl w:val="0"/>
                <w:numId w:val="1"/>
              </w:numPr>
              <w:spacing w:after="0" w:line="240" w:lineRule="auto"/>
              <w:ind w:left="292" w:hanging="292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>Rozpatrzenie projektu uchwały w sprawie Wieloletniej Prognozy Finansowej miasta Legnicy.</w:t>
            </w:r>
          </w:p>
          <w:p w:rsidR="004550AD" w:rsidRPr="00E604D0" w:rsidRDefault="004550AD" w:rsidP="007264D2">
            <w:pPr>
              <w:numPr>
                <w:ilvl w:val="0"/>
                <w:numId w:val="1"/>
              </w:numPr>
              <w:spacing w:after="0" w:line="240" w:lineRule="auto"/>
              <w:ind w:left="292" w:hanging="292"/>
              <w:jc w:val="both"/>
              <w:rPr>
                <w:rFonts w:ascii="Times New Roman" w:hAnsi="Times New Roman"/>
              </w:rPr>
            </w:pPr>
            <w:r w:rsidRPr="00E604D0">
              <w:rPr>
                <w:rFonts w:ascii="Times New Roman" w:hAnsi="Times New Roman"/>
              </w:rPr>
              <w:t>Rozpatrzenie projektu uchwały budżetowej miasta Legnicy na rok 2024.</w:t>
            </w:r>
          </w:p>
        </w:tc>
      </w:tr>
    </w:tbl>
    <w:p w:rsidR="004550AD" w:rsidRPr="00E604D0" w:rsidRDefault="004550AD" w:rsidP="004550AD">
      <w:pPr>
        <w:pStyle w:val="Bezodstpw"/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Stałymi punktami porządku obrad będą:</w:t>
      </w:r>
    </w:p>
    <w:p w:rsidR="004550AD" w:rsidRPr="00E604D0" w:rsidRDefault="004550AD" w:rsidP="004550AD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przyjęcie porządku obrad,</w:t>
      </w:r>
    </w:p>
    <w:p w:rsidR="004550AD" w:rsidRPr="00E604D0" w:rsidRDefault="004550AD" w:rsidP="004550AD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przyjęcie protokołu z poprzedniego posiedzenia komisji,</w:t>
      </w:r>
    </w:p>
    <w:p w:rsidR="004550AD" w:rsidRPr="00E604D0" w:rsidRDefault="004550AD" w:rsidP="004550AD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opiniowanie materiałów sesyjnych,</w:t>
      </w:r>
    </w:p>
    <w:p w:rsidR="004550AD" w:rsidRPr="00E604D0" w:rsidRDefault="004550AD" w:rsidP="004550AD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rozpatrzenie korespondencji ,</w:t>
      </w:r>
    </w:p>
    <w:p w:rsidR="004550AD" w:rsidRPr="00E604D0" w:rsidRDefault="004550AD" w:rsidP="004550AD">
      <w:pPr>
        <w:pStyle w:val="Bezodstpw"/>
        <w:numPr>
          <w:ilvl w:val="0"/>
          <w:numId w:val="5"/>
        </w:numPr>
        <w:rPr>
          <w:rFonts w:ascii="Times New Roman" w:hAnsi="Times New Roman"/>
          <w:lang w:eastAsia="pl-PL"/>
        </w:rPr>
      </w:pPr>
      <w:r w:rsidRPr="00E604D0">
        <w:rPr>
          <w:rFonts w:ascii="Times New Roman" w:hAnsi="Times New Roman"/>
          <w:lang w:eastAsia="pl-PL"/>
        </w:rPr>
        <w:t>sprawy różne.</w:t>
      </w:r>
    </w:p>
    <w:p w:rsidR="00D14C00" w:rsidRPr="007264D2" w:rsidRDefault="00D14C00">
      <w:pPr>
        <w:rPr>
          <w:rFonts w:ascii="Times New Roman" w:hAnsi="Times New Roman"/>
        </w:rPr>
      </w:pPr>
    </w:p>
    <w:sectPr w:rsidR="00D14C00" w:rsidRPr="007264D2" w:rsidSect="00E717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5E5F"/>
    <w:multiLevelType w:val="multilevel"/>
    <w:tmpl w:val="3740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EE2F3C"/>
    <w:multiLevelType w:val="multilevel"/>
    <w:tmpl w:val="ADE8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86386"/>
    <w:multiLevelType w:val="hybridMultilevel"/>
    <w:tmpl w:val="BCD60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566F4"/>
    <w:multiLevelType w:val="hybridMultilevel"/>
    <w:tmpl w:val="24785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B4395"/>
    <w:multiLevelType w:val="multilevel"/>
    <w:tmpl w:val="99700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8216C4"/>
    <w:multiLevelType w:val="hybridMultilevel"/>
    <w:tmpl w:val="046E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9FA"/>
    <w:multiLevelType w:val="multilevel"/>
    <w:tmpl w:val="A564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1A40325"/>
    <w:multiLevelType w:val="hybridMultilevel"/>
    <w:tmpl w:val="8094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21990"/>
    <w:multiLevelType w:val="hybridMultilevel"/>
    <w:tmpl w:val="1B6E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6080"/>
    <w:multiLevelType w:val="hybridMultilevel"/>
    <w:tmpl w:val="A9BE57E0"/>
    <w:lvl w:ilvl="0" w:tplc="0E66AE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7"/>
    <w:rsid w:val="000222A1"/>
    <w:rsid w:val="00025F6C"/>
    <w:rsid w:val="00110C3C"/>
    <w:rsid w:val="00177E14"/>
    <w:rsid w:val="00345BE0"/>
    <w:rsid w:val="00436DB5"/>
    <w:rsid w:val="004550AD"/>
    <w:rsid w:val="00467667"/>
    <w:rsid w:val="00697679"/>
    <w:rsid w:val="00716981"/>
    <w:rsid w:val="007264D2"/>
    <w:rsid w:val="00777FC2"/>
    <w:rsid w:val="0080309B"/>
    <w:rsid w:val="00805ECA"/>
    <w:rsid w:val="00823B15"/>
    <w:rsid w:val="00A17CE7"/>
    <w:rsid w:val="00A704B3"/>
    <w:rsid w:val="00AE65EB"/>
    <w:rsid w:val="00BB0311"/>
    <w:rsid w:val="00D14C00"/>
    <w:rsid w:val="00D44A73"/>
    <w:rsid w:val="00E604D0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0AD"/>
    <w:pPr>
      <w:ind w:left="720"/>
      <w:contextualSpacing/>
    </w:pPr>
  </w:style>
  <w:style w:type="paragraph" w:styleId="Bezodstpw">
    <w:name w:val="No Spacing"/>
    <w:uiPriority w:val="1"/>
    <w:qFormat/>
    <w:rsid w:val="004550A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550A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0AD"/>
    <w:pPr>
      <w:ind w:left="720"/>
      <w:contextualSpacing/>
    </w:pPr>
  </w:style>
  <w:style w:type="paragraph" w:styleId="Bezodstpw">
    <w:name w:val="No Spacing"/>
    <w:uiPriority w:val="1"/>
    <w:qFormat/>
    <w:rsid w:val="004550A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550A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15</cp:revision>
  <cp:lastPrinted>2023-01-23T07:40:00Z</cp:lastPrinted>
  <dcterms:created xsi:type="dcterms:W3CDTF">2022-12-05T10:16:00Z</dcterms:created>
  <dcterms:modified xsi:type="dcterms:W3CDTF">2023-02-08T07:32:00Z</dcterms:modified>
</cp:coreProperties>
</file>