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0B" w:rsidRPr="004B2323" w:rsidRDefault="00433E0B" w:rsidP="00433E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BR.0012.1.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B23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2323">
        <w:rPr>
          <w:rFonts w:ascii="Times New Roman" w:hAnsi="Times New Roman" w:cs="Times New Roman"/>
          <w:sz w:val="24"/>
          <w:szCs w:val="24"/>
        </w:rPr>
        <w:t>.II</w:t>
      </w:r>
    </w:p>
    <w:p w:rsidR="00433E0B" w:rsidRPr="004B2323" w:rsidRDefault="00433E0B" w:rsidP="00433E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>26 września</w:t>
      </w:r>
      <w:r w:rsidRPr="004B23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23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1A85" w:rsidRPr="00BB4087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901A85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D26610" w:rsidRDefault="00D26610" w:rsidP="00D2661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33E0B" w:rsidRPr="00CF424C" w:rsidRDefault="00433E0B" w:rsidP="00433E0B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433E0B" w:rsidRPr="004B2323" w:rsidRDefault="00433E0B" w:rsidP="0043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Na podstawie:</w:t>
      </w:r>
    </w:p>
    <w:p w:rsidR="00433E0B" w:rsidRPr="004B2323" w:rsidRDefault="00433E0B" w:rsidP="00433E0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433E0B" w:rsidRPr="004B2323" w:rsidRDefault="00433E0B" w:rsidP="00433E0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planu pracy Komisji Budżetu i Finansów na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2323">
        <w:rPr>
          <w:rFonts w:ascii="Times New Roman" w:hAnsi="Times New Roman" w:cs="Times New Roman"/>
          <w:sz w:val="24"/>
          <w:szCs w:val="24"/>
        </w:rPr>
        <w:t>,</w:t>
      </w:r>
    </w:p>
    <w:p w:rsidR="00433E0B" w:rsidRDefault="00433E0B" w:rsidP="0043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E0B" w:rsidRDefault="00433E0B" w:rsidP="0043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24 października 2022</w:t>
      </w:r>
      <w:r w:rsidRPr="004B2323">
        <w:rPr>
          <w:rFonts w:ascii="Times New Roman" w:hAnsi="Times New Roman" w:cs="Times New Roman"/>
          <w:b/>
          <w:sz w:val="24"/>
          <w:szCs w:val="24"/>
        </w:rPr>
        <w:t xml:space="preserve"> roku, na godzinę 10</w:t>
      </w:r>
      <w:r w:rsidRPr="004B232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4B2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sali 225 Urzędu Miasta Legnicy, </w:t>
      </w:r>
      <w:r w:rsidRPr="004B2323">
        <w:rPr>
          <w:rFonts w:ascii="Times New Roman" w:hAnsi="Times New Roman" w:cs="Times New Roman"/>
          <w:sz w:val="24"/>
          <w:szCs w:val="24"/>
        </w:rPr>
        <w:t xml:space="preserve">posiedzenie </w:t>
      </w:r>
      <w:r w:rsidRPr="00295614"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 w:rsidRPr="00202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E0B" w:rsidRDefault="00433E0B" w:rsidP="0043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3E0B" w:rsidRPr="004B2323" w:rsidRDefault="00433E0B" w:rsidP="0043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433E0B" w:rsidRPr="00D238F9" w:rsidRDefault="00433E0B" w:rsidP="00433E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33E0B" w:rsidRPr="00D238F9" w:rsidRDefault="00433E0B" w:rsidP="00433E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433E0B" w:rsidRDefault="00433E0B" w:rsidP="00433E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F8C">
        <w:rPr>
          <w:rFonts w:ascii="Times New Roman" w:hAnsi="Times New Roman"/>
        </w:rPr>
        <w:t>Finansowe aspekty funkcjonowania programu ochrony nad zabytkami miasta Legnicy</w:t>
      </w:r>
      <w:r>
        <w:rPr>
          <w:rFonts w:ascii="Times New Roman" w:hAnsi="Times New Roman"/>
          <w:sz w:val="24"/>
          <w:szCs w:val="24"/>
        </w:rPr>
        <w:t>.</w:t>
      </w:r>
    </w:p>
    <w:p w:rsidR="00433E0B" w:rsidRPr="00D238F9" w:rsidRDefault="00433E0B" w:rsidP="00433E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38F9">
        <w:rPr>
          <w:rFonts w:ascii="Times New Roman" w:hAnsi="Times New Roman"/>
          <w:sz w:val="24"/>
          <w:szCs w:val="24"/>
        </w:rPr>
        <w:t>Zaopiniowanie materiałów sesyjnych.</w:t>
      </w:r>
    </w:p>
    <w:p w:rsidR="00433E0B" w:rsidRPr="00D238F9" w:rsidRDefault="00433E0B" w:rsidP="00433E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433E0B" w:rsidRPr="00D238F9" w:rsidRDefault="00433E0B" w:rsidP="00433E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Sprawy różne.</w:t>
      </w: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03"/>
    <w:multiLevelType w:val="hybridMultilevel"/>
    <w:tmpl w:val="8CB4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1476F"/>
    <w:multiLevelType w:val="hybridMultilevel"/>
    <w:tmpl w:val="1B64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0C5A"/>
    <w:rsid w:val="00077DC7"/>
    <w:rsid w:val="00082E5E"/>
    <w:rsid w:val="000D2804"/>
    <w:rsid w:val="0012358A"/>
    <w:rsid w:val="00132C72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7550D"/>
    <w:rsid w:val="003B685B"/>
    <w:rsid w:val="003B7F28"/>
    <w:rsid w:val="003E218B"/>
    <w:rsid w:val="003F1FE9"/>
    <w:rsid w:val="004014CF"/>
    <w:rsid w:val="00407C82"/>
    <w:rsid w:val="0042226E"/>
    <w:rsid w:val="00422B25"/>
    <w:rsid w:val="00433E0B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5E2584"/>
    <w:rsid w:val="00636068"/>
    <w:rsid w:val="00640574"/>
    <w:rsid w:val="0064711C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965FE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26610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EB50E8"/>
    <w:rsid w:val="00F00BF8"/>
    <w:rsid w:val="00F025B7"/>
    <w:rsid w:val="00F12FBC"/>
    <w:rsid w:val="00F2309B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32C72"/>
    <w:pPr>
      <w:keepNext/>
      <w:snapToGrid w:val="0"/>
      <w:spacing w:after="0" w:line="240" w:lineRule="auto"/>
      <w:ind w:left="4248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B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7550D"/>
  </w:style>
  <w:style w:type="character" w:customStyle="1" w:styleId="Nagwek1Znak">
    <w:name w:val="Nagłówek 1 Znak"/>
    <w:basedOn w:val="Domylnaczcionkaakapitu"/>
    <w:link w:val="Nagwek1"/>
    <w:rsid w:val="00132C7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168</cp:revision>
  <dcterms:created xsi:type="dcterms:W3CDTF">2015-03-31T11:35:00Z</dcterms:created>
  <dcterms:modified xsi:type="dcterms:W3CDTF">2022-09-23T10:34:00Z</dcterms:modified>
</cp:coreProperties>
</file>