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75D" w14:textId="77777777" w:rsidR="001E32B1" w:rsidRDefault="001E32B1" w:rsidP="001E32B1">
      <w:pPr>
        <w:rPr>
          <w:rFonts w:ascii="Arial Narrow" w:hAnsi="Arial Narrow"/>
          <w:sz w:val="24"/>
          <w:szCs w:val="24"/>
        </w:rPr>
      </w:pPr>
    </w:p>
    <w:p w14:paraId="5330F171" w14:textId="77777777" w:rsidR="001E32B1" w:rsidRDefault="001E32B1" w:rsidP="001E32B1">
      <w:pPr>
        <w:pStyle w:val="Standard"/>
        <w:jc w:val="right"/>
      </w:pPr>
    </w:p>
    <w:p w14:paraId="17AB60E8" w14:textId="77777777" w:rsidR="001E32B1" w:rsidRDefault="001E32B1" w:rsidP="001E32B1">
      <w:pPr>
        <w:pStyle w:val="Standard"/>
        <w:jc w:val="right"/>
      </w:pPr>
    </w:p>
    <w:p w14:paraId="24B16A7E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454F1ED1" w14:textId="77777777" w:rsidR="001E32B1" w:rsidRDefault="001E32B1" w:rsidP="001E32B1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325E3" wp14:editId="57B1676E">
            <wp:simplePos x="0" y="0"/>
            <wp:positionH relativeFrom="column">
              <wp:posOffset>1398270</wp:posOffset>
            </wp:positionH>
            <wp:positionV relativeFrom="paragraph">
              <wp:posOffset>125730</wp:posOffset>
            </wp:positionV>
            <wp:extent cx="3444240" cy="1767840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E16DD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3F9FD515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71BE5454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2DB60238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3A7FE0CE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56E01D18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6EC90EE3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324D0D42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51025AF1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6267B1B4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3F1944A5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476B4A41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7A0C710F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4A5A374C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0208395A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108CE3E7" w14:textId="77777777" w:rsidR="001E32B1" w:rsidRDefault="001E32B1" w:rsidP="001E32B1">
      <w:pPr>
        <w:pStyle w:val="Standard"/>
        <w:jc w:val="center"/>
        <w:rPr>
          <w:rFonts w:ascii="Arial" w:hAnsi="Arial"/>
        </w:rPr>
      </w:pPr>
    </w:p>
    <w:p w14:paraId="080FBCDC" w14:textId="77777777" w:rsidR="001E32B1" w:rsidRDefault="001E32B1" w:rsidP="001E32B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Raport z przeprowadzonych konsultacji społecznych dotyczących projektu:</w:t>
      </w:r>
    </w:p>
    <w:p w14:paraId="5ECD0748" w14:textId="77777777" w:rsidR="001E32B1" w:rsidRDefault="001E32B1" w:rsidP="001E32B1">
      <w:pPr>
        <w:pStyle w:val="Standard"/>
        <w:rPr>
          <w:color w:val="000000"/>
          <w:sz w:val="32"/>
          <w:szCs w:val="32"/>
        </w:rPr>
      </w:pPr>
    </w:p>
    <w:p w14:paraId="7A9D3A4E" w14:textId="77777777" w:rsidR="001E32B1" w:rsidRDefault="001E32B1" w:rsidP="001E32B1">
      <w:pPr>
        <w:pStyle w:val="Standard"/>
        <w:jc w:val="center"/>
        <w:rPr>
          <w:b/>
          <w:bCs/>
          <w:color w:val="000000"/>
          <w:sz w:val="32"/>
          <w:szCs w:val="32"/>
        </w:rPr>
      </w:pPr>
      <w:bookmarkStart w:id="0" w:name="_Hlk53571949"/>
      <w:bookmarkEnd w:id="0"/>
    </w:p>
    <w:p w14:paraId="3DBA2BA7" w14:textId="5ED9F7D7" w:rsidR="001E32B1" w:rsidRPr="00D050C4" w:rsidRDefault="00D050C4" w:rsidP="00D050C4">
      <w:pPr>
        <w:jc w:val="center"/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</w:pPr>
      <w:r w:rsidRPr="00D050C4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>miejscowego planu zagospodarowania przestrzennego miasta Legnicy - obszaru ograniczonego ulicami: Oświęcimską,</w:t>
      </w:r>
      <w:r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 xml:space="preserve"> </w:t>
      </w:r>
      <w:r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br/>
      </w:r>
      <w:r w:rsidRPr="00D050C4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>A. Mickiewicza, S. Sempołowskiej, Aleją 100-lecia Odzyskania Niepodległości i Jaworzyńską</w:t>
      </w:r>
    </w:p>
    <w:p w14:paraId="2A298D25" w14:textId="77777777" w:rsidR="001E32B1" w:rsidRDefault="001E32B1" w:rsidP="001E32B1"/>
    <w:p w14:paraId="1718985D" w14:textId="77777777" w:rsidR="001E32B1" w:rsidRDefault="001E32B1" w:rsidP="001E32B1"/>
    <w:p w14:paraId="2599EC0C" w14:textId="77777777" w:rsidR="001E32B1" w:rsidRDefault="001E32B1" w:rsidP="001E32B1"/>
    <w:p w14:paraId="1D014E0C" w14:textId="77777777" w:rsidR="001E32B1" w:rsidRDefault="001E32B1" w:rsidP="001E32B1"/>
    <w:p w14:paraId="561BD2FD" w14:textId="77777777" w:rsidR="001E32B1" w:rsidRDefault="001E32B1" w:rsidP="001E32B1"/>
    <w:p w14:paraId="047A0955" w14:textId="77777777" w:rsidR="001E32B1" w:rsidRDefault="001E32B1" w:rsidP="001E32B1"/>
    <w:p w14:paraId="58C4B80D" w14:textId="77777777" w:rsidR="001E32B1" w:rsidRDefault="001E32B1" w:rsidP="001E32B1"/>
    <w:p w14:paraId="0DD5B114" w14:textId="77777777" w:rsidR="001E32B1" w:rsidRDefault="001E32B1" w:rsidP="001E32B1"/>
    <w:p w14:paraId="59F70463" w14:textId="77777777" w:rsidR="001E32B1" w:rsidRDefault="001E32B1" w:rsidP="001E32B1"/>
    <w:p w14:paraId="747025AD" w14:textId="77777777" w:rsidR="001E32B1" w:rsidRDefault="001E32B1" w:rsidP="001E32B1">
      <w:pPr>
        <w:pStyle w:val="Standard"/>
        <w:jc w:val="center"/>
      </w:pPr>
      <w:r>
        <w:t>Legnica 2021</w:t>
      </w:r>
    </w:p>
    <w:p w14:paraId="0D624447" w14:textId="77777777" w:rsidR="001E32B1" w:rsidRDefault="001E32B1" w:rsidP="001E32B1">
      <w:pPr>
        <w:pStyle w:val="Standard"/>
        <w:jc w:val="center"/>
      </w:pPr>
    </w:p>
    <w:p w14:paraId="0DE216F6" w14:textId="77777777" w:rsidR="001E32B1" w:rsidRPr="000B0E2E" w:rsidRDefault="001E32B1" w:rsidP="001E32B1">
      <w:pPr>
        <w:pStyle w:val="Standard"/>
        <w:numPr>
          <w:ilvl w:val="0"/>
          <w:numId w:val="2"/>
        </w:numPr>
        <w:rPr>
          <w:rFonts w:cs="Liberation Serif"/>
          <w:b/>
          <w:bCs/>
        </w:rPr>
      </w:pPr>
      <w:r w:rsidRPr="000B0E2E">
        <w:rPr>
          <w:rFonts w:cs="Liberation Serif"/>
          <w:b/>
          <w:bCs/>
        </w:rPr>
        <w:lastRenderedPageBreak/>
        <w:t>Termin konsultacji</w:t>
      </w:r>
    </w:p>
    <w:p w14:paraId="35979390" w14:textId="77777777" w:rsidR="001E32B1" w:rsidRPr="000B0E2E" w:rsidRDefault="001E32B1" w:rsidP="001E32B1">
      <w:pPr>
        <w:pStyle w:val="Standard"/>
        <w:ind w:left="1080"/>
        <w:rPr>
          <w:rFonts w:cs="Liberation Serif"/>
          <w:b/>
          <w:bCs/>
        </w:rPr>
      </w:pPr>
    </w:p>
    <w:p w14:paraId="1304DDFF" w14:textId="77777777" w:rsidR="001E32B1" w:rsidRPr="000B0E2E" w:rsidRDefault="001E32B1" w:rsidP="001E32B1">
      <w:pPr>
        <w:pStyle w:val="Standard"/>
        <w:ind w:left="1080"/>
        <w:rPr>
          <w:rFonts w:cs="Liberation Serif"/>
        </w:rPr>
      </w:pPr>
    </w:p>
    <w:p w14:paraId="758B8297" w14:textId="7E423D2A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>Konsultacje prowadzone były na podstawie Zarządzenia Nr 313/PM/2021 Prezydenta Miasta Legnicy z dnia 16 czerwca 2021 r. w sprawie projektu miejscowego planu zagospodarowania przestrzennego miasta Legnicy - obszaru ograniczonego ulicami: Oświęcimską,</w:t>
      </w:r>
      <w:r w:rsidRPr="000B0E2E">
        <w:rPr>
          <w:rFonts w:cs="Liberation Serif"/>
          <w:color w:val="000000"/>
        </w:rPr>
        <w:br/>
        <w:t xml:space="preserve"> A. Mickiewicza, S. Sempołowskiej, Aleją 100-lecia Odzyskania Niepodległości </w:t>
      </w:r>
      <w:r w:rsidR="00D050C4" w:rsidRPr="000B0E2E">
        <w:rPr>
          <w:rFonts w:cs="Liberation Serif"/>
          <w:color w:val="000000"/>
        </w:rPr>
        <w:br/>
      </w:r>
      <w:r w:rsidRPr="000B0E2E">
        <w:rPr>
          <w:rFonts w:cs="Liberation Serif"/>
          <w:color w:val="000000"/>
        </w:rPr>
        <w:t>i Jaworzyńską</w:t>
      </w:r>
      <w:r w:rsidR="00D050C4" w:rsidRPr="000B0E2E">
        <w:rPr>
          <w:rFonts w:cs="Liberation Serif"/>
          <w:color w:val="000000"/>
        </w:rPr>
        <w:t>.</w:t>
      </w:r>
    </w:p>
    <w:p w14:paraId="4E316E64" w14:textId="77777777" w:rsidR="00D050C4" w:rsidRPr="000B0E2E" w:rsidRDefault="00D050C4" w:rsidP="001E32B1">
      <w:pPr>
        <w:pStyle w:val="Standard"/>
        <w:jc w:val="both"/>
        <w:rPr>
          <w:rFonts w:cs="Liberation Serif"/>
          <w:color w:val="000000"/>
        </w:rPr>
      </w:pPr>
    </w:p>
    <w:p w14:paraId="041DD54B" w14:textId="7D2936DB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 xml:space="preserve">Proces konsultacyjny rozpoczął się </w:t>
      </w:r>
      <w:r w:rsidR="00D050C4" w:rsidRPr="000B0E2E">
        <w:rPr>
          <w:rFonts w:cs="Liberation Serif"/>
          <w:color w:val="000000"/>
        </w:rPr>
        <w:t>23</w:t>
      </w:r>
      <w:r w:rsidRPr="000B0E2E">
        <w:rPr>
          <w:rFonts w:cs="Liberation Serif"/>
          <w:color w:val="000000"/>
        </w:rPr>
        <w:t xml:space="preserve"> czerwca 2021 r. , a  zakończył </w:t>
      </w:r>
      <w:r w:rsidR="00D050C4" w:rsidRPr="000B0E2E">
        <w:rPr>
          <w:rFonts w:cs="Liberation Serif"/>
          <w:color w:val="000000"/>
        </w:rPr>
        <w:t>30</w:t>
      </w:r>
      <w:r w:rsidRPr="000B0E2E">
        <w:rPr>
          <w:rFonts w:cs="Liberation Serif"/>
          <w:color w:val="000000"/>
        </w:rPr>
        <w:t xml:space="preserve"> lipca 2021 r. </w:t>
      </w:r>
    </w:p>
    <w:p w14:paraId="078C4A3C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638D8458" w14:textId="6B05CA18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 xml:space="preserve">W dniu 18 czerwca 2021 r., w ramach kampanii promocyjnej, w Aktualnościach na portalu legnica.eu ukazał się news „Weź udział w konsultacjach i dyskusji publicznej”. Do publicznej wiadomości zostały podane wszystkie formy prowadzenia konsultacji, termin oraz temat. </w:t>
      </w:r>
      <w:r w:rsidR="00D050C4" w:rsidRPr="000B0E2E">
        <w:rPr>
          <w:rFonts w:cs="Liberation Serif"/>
          <w:color w:val="000000"/>
        </w:rPr>
        <w:br/>
      </w:r>
      <w:r w:rsidRPr="000B0E2E">
        <w:rPr>
          <w:rFonts w:cs="Liberation Serif"/>
          <w:color w:val="000000"/>
        </w:rPr>
        <w:t xml:space="preserve">W tym samym dniu na Elektronicznej </w:t>
      </w:r>
      <w:r w:rsidR="005016E7" w:rsidRPr="000B0E2E">
        <w:rPr>
          <w:rFonts w:cs="Liberation Serif"/>
          <w:color w:val="000000"/>
        </w:rPr>
        <w:t xml:space="preserve">Tablicy Ogłoszeń rozpoczęliśmy wyświetlanie ogłoszenia o konsultacjach. </w:t>
      </w:r>
    </w:p>
    <w:p w14:paraId="24755DD5" w14:textId="459D6EE6" w:rsidR="005016E7" w:rsidRPr="000B0E2E" w:rsidRDefault="005016E7" w:rsidP="001E32B1">
      <w:pPr>
        <w:pStyle w:val="Standard"/>
        <w:jc w:val="both"/>
        <w:rPr>
          <w:rFonts w:cs="Liberation Serif"/>
          <w:color w:val="000000"/>
        </w:rPr>
      </w:pPr>
    </w:p>
    <w:p w14:paraId="43B44213" w14:textId="5826F680" w:rsidR="005016E7" w:rsidRPr="000B0E2E" w:rsidRDefault="005016E7" w:rsidP="005016E7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 xml:space="preserve">Z kolei w dniu rozpoczęcia procesu konsultacyjnego – czyli 23 czerwca 2021 r. ukazały się publikacje na portalu konsultacje.legnica.eu oraz na um.bip.legnica.eu zawierające </w:t>
      </w:r>
      <w:r w:rsidR="00D050C4" w:rsidRPr="000B0E2E">
        <w:rPr>
          <w:rFonts w:cs="Liberation Serif"/>
          <w:color w:val="000000"/>
        </w:rPr>
        <w:br/>
      </w:r>
      <w:r w:rsidRPr="000B0E2E">
        <w:rPr>
          <w:rFonts w:cs="Liberation Serif"/>
          <w:color w:val="000000"/>
        </w:rPr>
        <w:t xml:space="preserve">w załączeniu wszystkie szczegółowe dokumenty merytoryczne: Zarządzenie Nr 313, projekt uchwały, uzasadnienie do uchwały, prognozę środowiskową. </w:t>
      </w:r>
    </w:p>
    <w:p w14:paraId="094819A4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2C0884D0" w14:textId="438CEE53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 xml:space="preserve"> </w:t>
      </w:r>
      <w:r w:rsidR="005016E7" w:rsidRPr="000B0E2E">
        <w:rPr>
          <w:rFonts w:cs="Liberation Serif"/>
          <w:color w:val="000000"/>
        </w:rPr>
        <w:t xml:space="preserve">We wszystkich publikacjach wykorzystano ustandaryzowany, promocyjny projekt graficzny. </w:t>
      </w:r>
    </w:p>
    <w:p w14:paraId="5ADA4CF3" w14:textId="77777777" w:rsidR="005016E7" w:rsidRPr="000B0E2E" w:rsidRDefault="005016E7" w:rsidP="001E32B1">
      <w:pPr>
        <w:pStyle w:val="Standard"/>
        <w:jc w:val="both"/>
        <w:rPr>
          <w:rFonts w:cs="Liberation Serif"/>
          <w:color w:val="000000"/>
        </w:rPr>
      </w:pPr>
    </w:p>
    <w:p w14:paraId="231356A2" w14:textId="109FB14F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37EF43DE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710B6C45" w14:textId="77777777" w:rsidR="001E32B1" w:rsidRPr="000B0E2E" w:rsidRDefault="001E32B1" w:rsidP="001E32B1">
      <w:pPr>
        <w:pStyle w:val="Standard"/>
        <w:numPr>
          <w:ilvl w:val="0"/>
          <w:numId w:val="2"/>
        </w:numPr>
        <w:jc w:val="both"/>
        <w:rPr>
          <w:rFonts w:cs="Liberation Serif"/>
        </w:rPr>
      </w:pPr>
      <w:r w:rsidRPr="000B0E2E">
        <w:rPr>
          <w:rFonts w:cs="Liberation Serif"/>
          <w:b/>
          <w:bCs/>
          <w:color w:val="000000"/>
        </w:rPr>
        <w:t>Autor Programu/adresaci konsultacji:</w:t>
      </w:r>
    </w:p>
    <w:p w14:paraId="5E457DFD" w14:textId="77777777" w:rsidR="001E32B1" w:rsidRPr="000B0E2E" w:rsidRDefault="001E32B1" w:rsidP="001E32B1">
      <w:pPr>
        <w:pStyle w:val="Standard"/>
        <w:jc w:val="both"/>
        <w:rPr>
          <w:rFonts w:cs="Liberation Serif"/>
        </w:rPr>
      </w:pPr>
    </w:p>
    <w:p w14:paraId="2AFF348B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 xml:space="preserve">Konsultacje społeczne skierowane były do wszystkich zainteresowanych mieszkańców Legnicy, a w szczególności do właścicieli nieruchomości położonych na obszarze objętym projektem planu miejscowego. </w:t>
      </w:r>
    </w:p>
    <w:p w14:paraId="1B8F85F9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6C137440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415FB070" w14:textId="77777777" w:rsidR="001E32B1" w:rsidRPr="000B0E2E" w:rsidRDefault="001E32B1" w:rsidP="001E32B1">
      <w:pPr>
        <w:pStyle w:val="Standard"/>
        <w:numPr>
          <w:ilvl w:val="0"/>
          <w:numId w:val="2"/>
        </w:numPr>
        <w:rPr>
          <w:rFonts w:cs="Liberation Serif"/>
        </w:rPr>
      </w:pPr>
      <w:r w:rsidRPr="000B0E2E">
        <w:rPr>
          <w:rFonts w:cs="Liberation Serif"/>
          <w:b/>
          <w:bCs/>
          <w:color w:val="000000"/>
        </w:rPr>
        <w:t>Przebieg konsultacji</w:t>
      </w:r>
      <w:r w:rsidRPr="000B0E2E">
        <w:rPr>
          <w:rFonts w:cs="Liberation Serif"/>
          <w:b/>
          <w:bCs/>
          <w:color w:val="000000"/>
        </w:rPr>
        <w:br/>
      </w:r>
    </w:p>
    <w:p w14:paraId="0F0095D4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>Do przeprowadzenia procesu konsultacyjnego wykorzystano wszystkie formy konsultacji wymienione w Zarządzeniu: dyskusję publiczną, drogę elektroniczną – mailową oraz korespondencyjną w formie tradycyjnej.</w:t>
      </w:r>
    </w:p>
    <w:p w14:paraId="24809107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393B3AC0" w14:textId="7A8A351D" w:rsidR="00AE7E3E" w:rsidRPr="000B0E2E" w:rsidRDefault="001E32B1" w:rsidP="001E32B1">
      <w:pPr>
        <w:pStyle w:val="Standard"/>
        <w:jc w:val="both"/>
        <w:rPr>
          <w:rFonts w:cs="Liberation Serif"/>
        </w:rPr>
      </w:pPr>
      <w:r w:rsidRPr="000B0E2E">
        <w:rPr>
          <w:rFonts w:cs="Liberation Serif"/>
          <w:color w:val="000000"/>
        </w:rPr>
        <w:t xml:space="preserve">Spotkanie </w:t>
      </w:r>
      <w:r w:rsidR="00AE7E3E" w:rsidRPr="000B0E2E">
        <w:rPr>
          <w:rFonts w:cs="Liberation Serif"/>
          <w:color w:val="000000"/>
        </w:rPr>
        <w:t xml:space="preserve">konsultacyjne </w:t>
      </w:r>
      <w:r w:rsidRPr="000B0E2E">
        <w:rPr>
          <w:rFonts w:cs="Liberation Serif"/>
          <w:color w:val="000000"/>
        </w:rPr>
        <w:t xml:space="preserve">odbyło się w dniu </w:t>
      </w:r>
      <w:r w:rsidR="00AE7E3E" w:rsidRPr="000B0E2E">
        <w:rPr>
          <w:rFonts w:cs="Liberation Serif"/>
          <w:color w:val="000000"/>
        </w:rPr>
        <w:t xml:space="preserve">23 czerwca, w sali nr 9 budynku Urzędu Miasta Legnicy przy pl. Słowiańskim 7. W spotkaniu wzięli udział przedstawiciele Urzędu Miasta Legnicy p. Joanna Kamińska-Pawłowicz z Wydziału Gospodarki Przestrzennej, Architektury </w:t>
      </w:r>
      <w:r w:rsidR="00AE7E3E" w:rsidRPr="000B0E2E">
        <w:rPr>
          <w:rFonts w:cs="Liberation Serif"/>
          <w:color w:val="000000"/>
        </w:rPr>
        <w:br/>
        <w:t xml:space="preserve">i Budownictwa, p. Izabela Wyrzykowska z Centrum Dialogu Obywatelskiego oraz główna projektant planu miejscowego – p. </w:t>
      </w:r>
      <w:r w:rsidR="00AE7E3E" w:rsidRPr="000B0E2E">
        <w:rPr>
          <w:rFonts w:cs="Liberation Serif"/>
        </w:rPr>
        <w:t xml:space="preserve">Renata </w:t>
      </w:r>
      <w:proofErr w:type="spellStart"/>
      <w:r w:rsidR="00AE7E3E" w:rsidRPr="000B0E2E">
        <w:rPr>
          <w:rFonts w:cs="Liberation Serif"/>
        </w:rPr>
        <w:t>Harań</w:t>
      </w:r>
      <w:proofErr w:type="spellEnd"/>
      <w:r w:rsidR="00AE7E3E" w:rsidRPr="000B0E2E">
        <w:rPr>
          <w:rFonts w:cs="Liberation Serif"/>
        </w:rPr>
        <w:t>-Matus.</w:t>
      </w:r>
    </w:p>
    <w:p w14:paraId="23248D60" w14:textId="4C506ED2" w:rsidR="00AE7E3E" w:rsidRPr="000B0E2E" w:rsidRDefault="00AE7E3E" w:rsidP="001E32B1">
      <w:pPr>
        <w:pStyle w:val="Standard"/>
        <w:jc w:val="both"/>
        <w:rPr>
          <w:rFonts w:cs="Liberation Serif"/>
        </w:rPr>
      </w:pPr>
    </w:p>
    <w:p w14:paraId="44B84B0D" w14:textId="685464F9" w:rsidR="00AE7E3E" w:rsidRPr="000B0E2E" w:rsidRDefault="004A23DB" w:rsidP="001E32B1">
      <w:pPr>
        <w:pStyle w:val="Standard"/>
        <w:jc w:val="both"/>
        <w:rPr>
          <w:rFonts w:cs="Liberation Serif"/>
        </w:rPr>
      </w:pPr>
      <w:r w:rsidRPr="000B0E2E">
        <w:rPr>
          <w:rFonts w:cs="Liberation Serif"/>
        </w:rPr>
        <w:t>Ze strony mieszkańców Legnicy w spotkaniu wzięło udział 5 osób.</w:t>
      </w:r>
      <w:r w:rsidR="00AE7E3E" w:rsidRPr="000B0E2E">
        <w:rPr>
          <w:rFonts w:cs="Liberation Serif"/>
        </w:rPr>
        <w:t xml:space="preserve"> </w:t>
      </w:r>
    </w:p>
    <w:p w14:paraId="2C1DB993" w14:textId="0B650503" w:rsidR="00AE7E3E" w:rsidRPr="000B0E2E" w:rsidRDefault="00AE7E3E" w:rsidP="001E32B1">
      <w:pPr>
        <w:pStyle w:val="Standard"/>
        <w:jc w:val="both"/>
        <w:rPr>
          <w:rFonts w:cs="Liberation Serif"/>
        </w:rPr>
      </w:pPr>
    </w:p>
    <w:p w14:paraId="08AD8BEE" w14:textId="374FF88D" w:rsidR="00AE7E3E" w:rsidRPr="000B0E2E" w:rsidRDefault="00AE7E3E" w:rsidP="00D050C4">
      <w:pPr>
        <w:pStyle w:val="Standard"/>
        <w:jc w:val="both"/>
        <w:rPr>
          <w:rFonts w:cs="Liberation Serif"/>
        </w:rPr>
      </w:pPr>
      <w:r w:rsidRPr="000B0E2E">
        <w:rPr>
          <w:rFonts w:cs="Liberation Serif"/>
        </w:rPr>
        <w:t>W ramach dyskusji nad rozwiązaniami planu poruszono kwestie:</w:t>
      </w:r>
    </w:p>
    <w:p w14:paraId="5B6265F1" w14:textId="7D974C01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t>- planowanego przedłużenia ul. Grunwaldzkiej do ul. Mickiewicza,</w:t>
      </w:r>
    </w:p>
    <w:p w14:paraId="68EDAD2F" w14:textId="644ED39D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lastRenderedPageBreak/>
        <w:t xml:space="preserve">- przeznaczenia terenu w obrębie placu </w:t>
      </w:r>
      <w:proofErr w:type="spellStart"/>
      <w:r w:rsidRPr="000B0E2E">
        <w:rPr>
          <w:rFonts w:ascii="Liberation Serif" w:hAnsi="Liberation Serif" w:cs="Liberation Serif"/>
        </w:rPr>
        <w:t>Oertela</w:t>
      </w:r>
      <w:proofErr w:type="spellEnd"/>
      <w:r w:rsidRPr="000B0E2E">
        <w:rPr>
          <w:rFonts w:ascii="Liberation Serif" w:hAnsi="Liberation Serif" w:cs="Liberation Serif"/>
        </w:rPr>
        <w:t>, w szczególności zagospodarowania terenu zielonego,</w:t>
      </w:r>
    </w:p>
    <w:p w14:paraId="0119CDBA" w14:textId="2F89C0B5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t>- ustaleń dla budynków podlegających ochronie, na podstawie wpisu do gminnej ewidencji zabytków,</w:t>
      </w:r>
    </w:p>
    <w:p w14:paraId="55F61064" w14:textId="2803DF00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t>- wysokość zabudowy,</w:t>
      </w:r>
    </w:p>
    <w:p w14:paraId="5BDFB288" w14:textId="629ACE79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t>- ustaleń w zakresie ukształtowania i kolorystyki dachów stromych,</w:t>
      </w:r>
    </w:p>
    <w:p w14:paraId="2FD0E76B" w14:textId="1C1FEC0D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t>- ustaleń w zakresie kształtowania linii zabudowy i pierzei planowanych ulic,</w:t>
      </w:r>
    </w:p>
    <w:p w14:paraId="7C4ACFCE" w14:textId="53D09F59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t>- szerokości planowanych ulic,</w:t>
      </w:r>
    </w:p>
    <w:p w14:paraId="5D130D2B" w14:textId="79BBDE66" w:rsidR="00AE7E3E" w:rsidRPr="000B0E2E" w:rsidRDefault="00AE7E3E" w:rsidP="00D050C4">
      <w:pPr>
        <w:pStyle w:val="Tekstpodstawowy"/>
        <w:rPr>
          <w:rFonts w:ascii="Liberation Serif" w:hAnsi="Liberation Serif" w:cs="Liberation Serif"/>
        </w:rPr>
      </w:pPr>
      <w:r w:rsidRPr="000B0E2E">
        <w:rPr>
          <w:rFonts w:ascii="Liberation Serif" w:hAnsi="Liberation Serif" w:cs="Liberation Serif"/>
        </w:rPr>
        <w:t>- zależności pomiędzy projektem planu oraz planem obowiązującym.</w:t>
      </w:r>
    </w:p>
    <w:p w14:paraId="4C696C44" w14:textId="77777777" w:rsidR="00AE7E3E" w:rsidRPr="000B0E2E" w:rsidRDefault="00AE7E3E" w:rsidP="00D050C4">
      <w:pPr>
        <w:pStyle w:val="Standard"/>
        <w:jc w:val="both"/>
        <w:rPr>
          <w:rFonts w:cs="Liberation Serif"/>
          <w:color w:val="000000"/>
        </w:rPr>
      </w:pPr>
    </w:p>
    <w:p w14:paraId="0D6CED4D" w14:textId="11F4BC4E" w:rsidR="00D050C4" w:rsidRPr="000B0E2E" w:rsidRDefault="00D050C4" w:rsidP="00D050C4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 xml:space="preserve">Dyskusja trwała około 1 godziny. Uczestnicy nie zgłosili uwag do proponowanego planu. Mieszkańcy nie skorzystali również z pisemnej ani elektronicznej formy zgłoszenia uwag. </w:t>
      </w:r>
    </w:p>
    <w:p w14:paraId="3E0C5929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7AC54425" w14:textId="77777777" w:rsidR="001E32B1" w:rsidRPr="000B0E2E" w:rsidRDefault="001E32B1" w:rsidP="001E32B1">
      <w:pPr>
        <w:pStyle w:val="Standard"/>
        <w:jc w:val="both"/>
        <w:rPr>
          <w:rFonts w:cs="Liberation Serif"/>
          <w:color w:val="000000"/>
        </w:rPr>
      </w:pPr>
    </w:p>
    <w:p w14:paraId="7CD43FDD" w14:textId="77777777" w:rsidR="001E32B1" w:rsidRPr="000B0E2E" w:rsidRDefault="001E32B1" w:rsidP="001E32B1">
      <w:pPr>
        <w:pStyle w:val="Standard"/>
        <w:numPr>
          <w:ilvl w:val="0"/>
          <w:numId w:val="2"/>
        </w:numPr>
        <w:jc w:val="both"/>
        <w:rPr>
          <w:rFonts w:cs="Liberation Serif"/>
          <w:b/>
          <w:bCs/>
          <w:color w:val="000000"/>
        </w:rPr>
      </w:pPr>
      <w:r w:rsidRPr="000B0E2E">
        <w:rPr>
          <w:rFonts w:cs="Liberation Serif"/>
          <w:b/>
          <w:bCs/>
          <w:color w:val="000000"/>
        </w:rPr>
        <w:t>WNIOSKI:</w:t>
      </w:r>
    </w:p>
    <w:p w14:paraId="75A30E5F" w14:textId="77777777" w:rsidR="001E32B1" w:rsidRPr="000B0E2E" w:rsidRDefault="001E32B1" w:rsidP="001E32B1">
      <w:pPr>
        <w:pStyle w:val="Standard"/>
        <w:ind w:left="1080"/>
        <w:jc w:val="both"/>
        <w:rPr>
          <w:rFonts w:cs="Liberation Serif"/>
          <w:b/>
          <w:bCs/>
          <w:color w:val="000000"/>
        </w:rPr>
      </w:pPr>
    </w:p>
    <w:p w14:paraId="2F7F0629" w14:textId="282FE8B9" w:rsidR="001E32B1" w:rsidRPr="000B0E2E" w:rsidRDefault="001E32B1" w:rsidP="00D050C4">
      <w:pPr>
        <w:pStyle w:val="Standard"/>
        <w:jc w:val="both"/>
        <w:rPr>
          <w:rFonts w:cs="Liberation Serif"/>
          <w:color w:val="000000"/>
        </w:rPr>
      </w:pPr>
      <w:r w:rsidRPr="000B0E2E">
        <w:rPr>
          <w:rFonts w:cs="Liberation Serif"/>
          <w:color w:val="000000"/>
        </w:rPr>
        <w:t>W związku z brakiem uwag ze strony mieszkańców Legnicy projekt miejscowego planu zagospodarowania przestrzennego był procedowany zgodnie z proponowaną wersją projektanta. W takiej postaci zostanie przekazany do uchwalenia na sesj</w:t>
      </w:r>
      <w:r w:rsidR="00D050C4" w:rsidRPr="000B0E2E">
        <w:rPr>
          <w:rFonts w:cs="Liberation Serif"/>
          <w:color w:val="000000"/>
        </w:rPr>
        <w:t>ę</w:t>
      </w:r>
      <w:r w:rsidRPr="000B0E2E">
        <w:rPr>
          <w:rFonts w:cs="Liberation Serif"/>
          <w:color w:val="000000"/>
        </w:rPr>
        <w:t xml:space="preserve"> Rady Miejskiej</w:t>
      </w:r>
      <w:r w:rsidR="00D050C4" w:rsidRPr="000B0E2E">
        <w:rPr>
          <w:rFonts w:cs="Liberation Serif"/>
          <w:color w:val="000000"/>
        </w:rPr>
        <w:t xml:space="preserve"> Legnicy we wrześniu 2021 r. </w:t>
      </w:r>
    </w:p>
    <w:p w14:paraId="76069A17" w14:textId="76525A11" w:rsidR="00D050C4" w:rsidRPr="000B0E2E" w:rsidRDefault="00D050C4" w:rsidP="00D050C4">
      <w:pPr>
        <w:pStyle w:val="Standard"/>
        <w:jc w:val="both"/>
        <w:rPr>
          <w:rFonts w:cs="Liberation Serif"/>
          <w:color w:val="000000"/>
        </w:rPr>
      </w:pPr>
    </w:p>
    <w:p w14:paraId="505625CD" w14:textId="6122FFF6" w:rsidR="00D050C4" w:rsidRPr="000B0E2E" w:rsidRDefault="00D050C4" w:rsidP="00D050C4">
      <w:pPr>
        <w:pStyle w:val="Standard"/>
        <w:jc w:val="both"/>
        <w:rPr>
          <w:rFonts w:cs="Liberation Serif"/>
          <w:color w:val="000000"/>
        </w:rPr>
      </w:pPr>
    </w:p>
    <w:p w14:paraId="730AE2E0" w14:textId="74E8BCC6" w:rsidR="00D050C4" w:rsidRPr="000B0E2E" w:rsidRDefault="00D050C4" w:rsidP="00D050C4">
      <w:pPr>
        <w:pStyle w:val="Standard"/>
        <w:jc w:val="both"/>
        <w:rPr>
          <w:rFonts w:cs="Liberation Serif"/>
        </w:rPr>
      </w:pPr>
    </w:p>
    <w:p w14:paraId="1F9EF0DE" w14:textId="77777777" w:rsidR="00D050C4" w:rsidRPr="000B0E2E" w:rsidRDefault="00D050C4" w:rsidP="00D050C4">
      <w:pPr>
        <w:pStyle w:val="Standard"/>
        <w:jc w:val="both"/>
        <w:rPr>
          <w:rFonts w:cs="Liberation Serif"/>
        </w:rPr>
      </w:pPr>
    </w:p>
    <w:p w14:paraId="7EEE3648" w14:textId="77777777" w:rsidR="00D050C4" w:rsidRPr="000B0E2E" w:rsidRDefault="00D050C4" w:rsidP="00D050C4">
      <w:pPr>
        <w:pStyle w:val="Standard"/>
        <w:jc w:val="both"/>
        <w:rPr>
          <w:rFonts w:cs="Liberation Serif"/>
        </w:rPr>
      </w:pPr>
    </w:p>
    <w:p w14:paraId="371C17AE" w14:textId="77777777" w:rsidR="001E32B1" w:rsidRPr="000B0E2E" w:rsidRDefault="001E32B1" w:rsidP="00CB658A">
      <w:pPr>
        <w:ind w:left="7080" w:firstLine="708"/>
        <w:rPr>
          <w:rFonts w:ascii="Liberation Serif" w:hAnsi="Liberation Serif" w:cs="Liberation Serif"/>
          <w:sz w:val="24"/>
          <w:szCs w:val="24"/>
        </w:rPr>
      </w:pPr>
      <w:r w:rsidRPr="000B0E2E">
        <w:rPr>
          <w:rFonts w:ascii="Liberation Serif" w:hAnsi="Liberation Serif" w:cs="Liberation Serif"/>
          <w:sz w:val="24"/>
          <w:szCs w:val="24"/>
        </w:rPr>
        <w:t>Akceptujący</w:t>
      </w:r>
    </w:p>
    <w:p w14:paraId="4BC53E4F" w14:textId="77777777" w:rsidR="001E32B1" w:rsidRPr="000B0E2E" w:rsidRDefault="001E32B1" w:rsidP="001E32B1">
      <w:pPr>
        <w:ind w:left="6372" w:firstLine="708"/>
        <w:rPr>
          <w:rFonts w:ascii="Liberation Serif" w:hAnsi="Liberation Serif" w:cs="Liberation Serif"/>
          <w:sz w:val="24"/>
          <w:szCs w:val="24"/>
        </w:rPr>
      </w:pPr>
    </w:p>
    <w:p w14:paraId="68F43D34" w14:textId="77777777" w:rsidR="001E32B1" w:rsidRPr="000B0E2E" w:rsidRDefault="001E32B1" w:rsidP="001E32B1">
      <w:pPr>
        <w:ind w:left="6372" w:firstLine="708"/>
        <w:jc w:val="right"/>
        <w:rPr>
          <w:rFonts w:ascii="Liberation Serif" w:hAnsi="Liberation Serif" w:cs="Liberation Serif"/>
          <w:sz w:val="24"/>
          <w:szCs w:val="24"/>
        </w:rPr>
      </w:pPr>
      <w:r w:rsidRPr="000B0E2E">
        <w:rPr>
          <w:rFonts w:ascii="Liberation Serif" w:hAnsi="Liberation Serif" w:cs="Liberation Serif"/>
          <w:sz w:val="24"/>
          <w:szCs w:val="24"/>
        </w:rPr>
        <w:t>Zastępca Prezydenta</w:t>
      </w:r>
    </w:p>
    <w:p w14:paraId="7CDCF24B" w14:textId="77777777" w:rsidR="001E32B1" w:rsidRPr="000B0E2E" w:rsidRDefault="001E32B1" w:rsidP="001E32B1">
      <w:pPr>
        <w:ind w:left="6372"/>
        <w:jc w:val="right"/>
        <w:rPr>
          <w:rFonts w:ascii="Liberation Serif" w:hAnsi="Liberation Serif" w:cs="Liberation Serif"/>
          <w:sz w:val="24"/>
          <w:szCs w:val="24"/>
        </w:rPr>
      </w:pPr>
      <w:r w:rsidRPr="000B0E2E">
        <w:rPr>
          <w:rFonts w:ascii="Liberation Serif" w:hAnsi="Liberation Serif" w:cs="Liberation Serif"/>
          <w:sz w:val="24"/>
          <w:szCs w:val="24"/>
        </w:rPr>
        <w:t xml:space="preserve">Krzysztof </w:t>
      </w:r>
      <w:proofErr w:type="spellStart"/>
      <w:r w:rsidRPr="000B0E2E">
        <w:rPr>
          <w:rFonts w:ascii="Liberation Serif" w:hAnsi="Liberation Serif" w:cs="Liberation Serif"/>
          <w:sz w:val="24"/>
          <w:szCs w:val="24"/>
        </w:rPr>
        <w:t>Duszkiewicz</w:t>
      </w:r>
      <w:proofErr w:type="spellEnd"/>
    </w:p>
    <w:p w14:paraId="4348117F" w14:textId="77777777" w:rsidR="001E32B1" w:rsidRDefault="001E32B1" w:rsidP="001E32B1">
      <w:pPr>
        <w:ind w:left="6372" w:firstLine="708"/>
      </w:pPr>
    </w:p>
    <w:p w14:paraId="3ED3FE7E" w14:textId="77777777" w:rsidR="001E32B1" w:rsidRDefault="001E32B1" w:rsidP="001E32B1">
      <w:pPr>
        <w:ind w:left="6372" w:firstLine="708"/>
      </w:pPr>
    </w:p>
    <w:p w14:paraId="65D6FAF1" w14:textId="77777777" w:rsidR="001E32B1" w:rsidRDefault="001E32B1" w:rsidP="001E32B1">
      <w:pPr>
        <w:ind w:left="6372" w:firstLine="708"/>
      </w:pPr>
    </w:p>
    <w:p w14:paraId="0365E139" w14:textId="77777777" w:rsidR="001E32B1" w:rsidRDefault="001E32B1" w:rsidP="001E32B1">
      <w:pPr>
        <w:ind w:left="6372" w:firstLine="708"/>
      </w:pPr>
    </w:p>
    <w:p w14:paraId="767DE9DF" w14:textId="77777777" w:rsidR="001E32B1" w:rsidRDefault="001E32B1" w:rsidP="001E32B1">
      <w:pPr>
        <w:ind w:left="6372" w:firstLine="708"/>
      </w:pPr>
    </w:p>
    <w:p w14:paraId="5782099F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32B7EB1C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54C35C8C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65C25CB8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6C6BF454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04893387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1E8A8302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41370E29" w14:textId="77777777" w:rsidR="001E32B1" w:rsidRDefault="001E32B1" w:rsidP="001E32B1">
      <w:pPr>
        <w:pStyle w:val="Standard"/>
        <w:jc w:val="both"/>
        <w:rPr>
          <w:rFonts w:ascii="Times New Roman" w:hAnsi="Times New Roman"/>
          <w:color w:val="000000"/>
        </w:rPr>
      </w:pPr>
    </w:p>
    <w:p w14:paraId="7827219E" w14:textId="77777777" w:rsidR="001E32B1" w:rsidRDefault="001E32B1" w:rsidP="001E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</w:p>
    <w:p w14:paraId="42D72101" w14:textId="5980A1A4" w:rsidR="004A2B20" w:rsidRPr="001E32B1" w:rsidRDefault="001E32B1" w:rsidP="001E32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dyskusji publicznej oraz lista obecności.</w:t>
      </w:r>
    </w:p>
    <w:sectPr w:rsidR="004A2B20" w:rsidRPr="001E32B1">
      <w:footerReference w:type="default" r:id="rId8"/>
      <w:pgSz w:w="11906" w:h="16838"/>
      <w:pgMar w:top="1417" w:right="1417" w:bottom="1417" w:left="1417" w:header="0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8DA6" w14:textId="77777777" w:rsidR="00FF0231" w:rsidRDefault="00FF0231">
      <w:pPr>
        <w:spacing w:after="0" w:line="240" w:lineRule="auto"/>
      </w:pPr>
      <w:r>
        <w:separator/>
      </w:r>
    </w:p>
  </w:endnote>
  <w:endnote w:type="continuationSeparator" w:id="0">
    <w:p w14:paraId="0A286A1F" w14:textId="77777777" w:rsidR="00FF0231" w:rsidRDefault="00FF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00820"/>
      <w:docPartObj>
        <w:docPartGallery w:val="Page Numbers (Bottom of Page)"/>
        <w:docPartUnique/>
      </w:docPartObj>
    </w:sdtPr>
    <w:sdtEndPr/>
    <w:sdtContent>
      <w:p w14:paraId="4BD9CB5D" w14:textId="77777777" w:rsidR="00B34E7F" w:rsidRDefault="00D050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D5B97E8" w14:textId="77777777" w:rsidR="00B34E7F" w:rsidRDefault="00FF0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CB41" w14:textId="77777777" w:rsidR="00FF0231" w:rsidRDefault="00FF0231">
      <w:pPr>
        <w:spacing w:after="0" w:line="240" w:lineRule="auto"/>
      </w:pPr>
      <w:r>
        <w:separator/>
      </w:r>
    </w:p>
  </w:footnote>
  <w:footnote w:type="continuationSeparator" w:id="0">
    <w:p w14:paraId="6B21AD12" w14:textId="77777777" w:rsidR="00FF0231" w:rsidRDefault="00FF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" w15:restartNumberingAfterBreak="0">
    <w:nsid w:val="14692ED4"/>
    <w:multiLevelType w:val="multilevel"/>
    <w:tmpl w:val="6BEE2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2557"/>
    <w:multiLevelType w:val="multilevel"/>
    <w:tmpl w:val="62A85E12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B1"/>
    <w:rsid w:val="000B0E2E"/>
    <w:rsid w:val="001A45AB"/>
    <w:rsid w:val="001E32B1"/>
    <w:rsid w:val="004A23DB"/>
    <w:rsid w:val="005016E7"/>
    <w:rsid w:val="007135E7"/>
    <w:rsid w:val="008F1254"/>
    <w:rsid w:val="00AE7E3E"/>
    <w:rsid w:val="00B70AAA"/>
    <w:rsid w:val="00CB658A"/>
    <w:rsid w:val="00D050C4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D5C"/>
  <w15:chartTrackingRefBased/>
  <w15:docId w15:val="{82E9FCE2-C27A-48E2-BEC6-681355E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E32B1"/>
  </w:style>
  <w:style w:type="paragraph" w:customStyle="1" w:styleId="Standard">
    <w:name w:val="Standard"/>
    <w:qFormat/>
    <w:rsid w:val="001E32B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E32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1E32B1"/>
  </w:style>
  <w:style w:type="paragraph" w:styleId="Tekstpodstawowy">
    <w:name w:val="Body Text"/>
    <w:basedOn w:val="Normalny"/>
    <w:link w:val="TekstpodstawowyZnak"/>
    <w:rsid w:val="00AE7E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7E3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4</cp:revision>
  <dcterms:created xsi:type="dcterms:W3CDTF">2021-09-20T10:29:00Z</dcterms:created>
  <dcterms:modified xsi:type="dcterms:W3CDTF">2021-09-20T13:20:00Z</dcterms:modified>
</cp:coreProperties>
</file>