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Pr="0077024D" w:rsidRDefault="0077024D" w:rsidP="0077024D">
      <w:pPr>
        <w:ind w:left="5664"/>
        <w:jc w:val="both"/>
        <w:rPr>
          <w:sz w:val="22"/>
          <w:szCs w:val="22"/>
        </w:rPr>
      </w:pPr>
      <w:r w:rsidRPr="0077024D">
        <w:rPr>
          <w:sz w:val="22"/>
          <w:szCs w:val="22"/>
        </w:rPr>
        <w:t>Legnica, dnia 12 stycznia 2015 r.</w:t>
      </w:r>
    </w:p>
    <w:p w:rsidR="0077024D" w:rsidRPr="0077024D" w:rsidRDefault="0077024D" w:rsidP="0077024D">
      <w:pPr>
        <w:rPr>
          <w:sz w:val="22"/>
          <w:szCs w:val="22"/>
        </w:rPr>
      </w:pPr>
      <w:r w:rsidRPr="0077024D">
        <w:rPr>
          <w:sz w:val="22"/>
          <w:szCs w:val="22"/>
        </w:rPr>
        <w:t>OK.1711.2.20.2014.XII</w:t>
      </w:r>
    </w:p>
    <w:p w:rsidR="0077024D" w:rsidRPr="00EB422F" w:rsidRDefault="0077024D" w:rsidP="00EB422F">
      <w:pPr>
        <w:jc w:val="both"/>
        <w:rPr>
          <w:sz w:val="22"/>
          <w:szCs w:val="22"/>
        </w:rPr>
      </w:pPr>
    </w:p>
    <w:p w:rsidR="0077024D" w:rsidRPr="0077024D" w:rsidRDefault="0077024D" w:rsidP="0077024D">
      <w:pPr>
        <w:ind w:left="5664"/>
        <w:jc w:val="both"/>
        <w:rPr>
          <w:b/>
          <w:i/>
          <w:sz w:val="22"/>
          <w:szCs w:val="22"/>
        </w:rPr>
      </w:pPr>
      <w:r w:rsidRPr="0077024D">
        <w:rPr>
          <w:b/>
          <w:i/>
          <w:sz w:val="22"/>
          <w:szCs w:val="22"/>
        </w:rPr>
        <w:t>Pan</w:t>
      </w:r>
    </w:p>
    <w:p w:rsidR="0077024D" w:rsidRPr="0077024D" w:rsidRDefault="0077024D" w:rsidP="0077024D">
      <w:pPr>
        <w:ind w:left="5664"/>
        <w:jc w:val="both"/>
        <w:rPr>
          <w:b/>
          <w:i/>
          <w:sz w:val="22"/>
          <w:szCs w:val="22"/>
        </w:rPr>
      </w:pPr>
      <w:r w:rsidRPr="0077024D">
        <w:rPr>
          <w:b/>
          <w:i/>
          <w:sz w:val="22"/>
          <w:szCs w:val="22"/>
        </w:rPr>
        <w:t xml:space="preserve">Janusz </w:t>
      </w:r>
      <w:proofErr w:type="spellStart"/>
      <w:r w:rsidRPr="0077024D">
        <w:rPr>
          <w:b/>
          <w:i/>
          <w:sz w:val="22"/>
          <w:szCs w:val="22"/>
        </w:rPr>
        <w:t>Kardaszyński</w:t>
      </w:r>
      <w:proofErr w:type="spellEnd"/>
    </w:p>
    <w:p w:rsidR="0077024D" w:rsidRPr="0077024D" w:rsidRDefault="0077024D" w:rsidP="0077024D">
      <w:pPr>
        <w:ind w:left="5664"/>
        <w:jc w:val="both"/>
        <w:rPr>
          <w:b/>
          <w:i/>
          <w:sz w:val="22"/>
          <w:szCs w:val="22"/>
        </w:rPr>
      </w:pPr>
      <w:r w:rsidRPr="0077024D">
        <w:rPr>
          <w:b/>
          <w:i/>
          <w:sz w:val="22"/>
          <w:szCs w:val="22"/>
        </w:rPr>
        <w:t>Niepubliczny Punkt Przedszkolny „Harmonia”</w:t>
      </w:r>
    </w:p>
    <w:p w:rsidR="0077024D" w:rsidRPr="0077024D" w:rsidRDefault="0077024D" w:rsidP="0077024D">
      <w:pPr>
        <w:ind w:left="5664"/>
        <w:jc w:val="both"/>
        <w:rPr>
          <w:b/>
          <w:i/>
          <w:sz w:val="22"/>
          <w:szCs w:val="22"/>
        </w:rPr>
      </w:pPr>
      <w:r w:rsidRPr="0077024D">
        <w:rPr>
          <w:b/>
          <w:i/>
          <w:sz w:val="22"/>
          <w:szCs w:val="22"/>
        </w:rPr>
        <w:t>w Legnicy</w:t>
      </w:r>
    </w:p>
    <w:p w:rsidR="0077024D" w:rsidRPr="0077024D" w:rsidRDefault="0077024D" w:rsidP="00EB422F">
      <w:pPr>
        <w:jc w:val="both"/>
        <w:rPr>
          <w:sz w:val="22"/>
          <w:szCs w:val="22"/>
        </w:rPr>
      </w:pPr>
    </w:p>
    <w:p w:rsidR="0077024D" w:rsidRPr="0077024D" w:rsidRDefault="0077024D" w:rsidP="0077024D">
      <w:pPr>
        <w:ind w:firstLine="708"/>
        <w:jc w:val="both"/>
        <w:rPr>
          <w:sz w:val="22"/>
          <w:szCs w:val="22"/>
        </w:rPr>
      </w:pPr>
      <w:r w:rsidRPr="0077024D">
        <w:rPr>
          <w:sz w:val="22"/>
          <w:szCs w:val="22"/>
        </w:rPr>
        <w:t xml:space="preserve">Informuję, że na podstawie § 7 ust. 1 uchwały Nr XLVI/383/09 Rady Miejskiej Legnicy z dnia 26 października 2009 r. </w:t>
      </w:r>
      <w:r w:rsidRPr="0077024D">
        <w:rPr>
          <w:i/>
          <w:sz w:val="22"/>
          <w:szCs w:val="22"/>
        </w:rPr>
        <w:t>w sprawie trybu udzielania i rozliczania dotacji niepublicznym oraz publicznym szkołom i placówkom prowadzonym przez osoby prawne i fizyczne a także trybu i zakresu kontroli prawidłowości ich wykorzystania</w:t>
      </w:r>
      <w:r w:rsidRPr="0077024D">
        <w:rPr>
          <w:sz w:val="22"/>
          <w:szCs w:val="22"/>
        </w:rPr>
        <w:t xml:space="preserve"> w prowadzonym przez Pana Niepublicznym Punkcie Przedszkolnym „Harmonia” została przeprowadzona kontrola w zakresie prawidłowości wykorzystania dotacji przekazanej z budżetu miasta w 2013 roku. Ustalenia kontroli zostały zawarte w protokole kontroli podpisanym w dniu 5 grudnia 2014 r.</w:t>
      </w:r>
    </w:p>
    <w:p w:rsidR="0077024D" w:rsidRPr="0077024D" w:rsidRDefault="0077024D" w:rsidP="00EB422F">
      <w:pPr>
        <w:jc w:val="both"/>
        <w:rPr>
          <w:sz w:val="22"/>
          <w:szCs w:val="22"/>
        </w:rPr>
      </w:pPr>
    </w:p>
    <w:p w:rsidR="0077024D" w:rsidRPr="0077024D" w:rsidRDefault="0077024D" w:rsidP="00EB422F">
      <w:pPr>
        <w:ind w:firstLine="708"/>
        <w:jc w:val="both"/>
        <w:rPr>
          <w:sz w:val="22"/>
          <w:szCs w:val="22"/>
        </w:rPr>
      </w:pPr>
      <w:r w:rsidRPr="0077024D">
        <w:rPr>
          <w:sz w:val="22"/>
          <w:szCs w:val="22"/>
        </w:rPr>
        <w:t xml:space="preserve">W badanym okresie, na podstawie art. 90 ust. 2b ustawy z dnia 7 września 1991 r. </w:t>
      </w:r>
      <w:r w:rsidRPr="0077024D">
        <w:rPr>
          <w:i/>
          <w:sz w:val="22"/>
          <w:szCs w:val="22"/>
        </w:rPr>
        <w:t xml:space="preserve">o systemie oświaty </w:t>
      </w:r>
      <w:r w:rsidRPr="0077024D">
        <w:rPr>
          <w:sz w:val="22"/>
          <w:szCs w:val="22"/>
        </w:rPr>
        <w:t>(Dz. U. z 2004 r. Nr 256, poz. 2572 ze zm.) z budżetu miasta została przekazana dotacja na dofinansowanie zadań punktu przedszkolnego w kwocie 138 964,70 zł.</w:t>
      </w:r>
    </w:p>
    <w:p w:rsidR="0077024D" w:rsidRPr="0077024D" w:rsidRDefault="0077024D" w:rsidP="00EB422F">
      <w:pPr>
        <w:jc w:val="both"/>
        <w:rPr>
          <w:sz w:val="22"/>
          <w:szCs w:val="22"/>
        </w:rPr>
      </w:pPr>
      <w:r w:rsidRPr="0077024D">
        <w:rPr>
          <w:sz w:val="22"/>
          <w:szCs w:val="22"/>
        </w:rPr>
        <w:t xml:space="preserve">Kontrola wykazała, że dotację wykorzystano zgodnie z przeznaczeniem określonym art. 90 ust. 3d ww. ustawy, w tym: na wynagrodzenia nauczycieli (43 009,98 zł), wynagrodzenia pozostałych pracowników (13 313,39 zł), składki na ubezpieczenia społeczne i Fundusz Pracy (25 058,61 zł), opłaty za media (8 279,73 zł), zakup materiałów i wyposażenia (9 299,09 zł), pomocy naukowych, dydaktycznych i książek (3 698,10 zł), wynajem pomieszczeń (25 752,80 zł) oraz wydatki pozostałe (10 553 zł). </w:t>
      </w:r>
    </w:p>
    <w:p w:rsidR="0077024D" w:rsidRPr="0077024D" w:rsidRDefault="0077024D" w:rsidP="0077024D">
      <w:pPr>
        <w:jc w:val="both"/>
        <w:rPr>
          <w:sz w:val="22"/>
          <w:szCs w:val="22"/>
        </w:rPr>
      </w:pPr>
    </w:p>
    <w:p w:rsidR="0077024D" w:rsidRPr="0077024D" w:rsidRDefault="0077024D" w:rsidP="00EB422F">
      <w:pPr>
        <w:ind w:firstLine="708"/>
        <w:jc w:val="both"/>
        <w:rPr>
          <w:sz w:val="22"/>
          <w:szCs w:val="22"/>
        </w:rPr>
      </w:pPr>
      <w:r w:rsidRPr="0077024D">
        <w:rPr>
          <w:sz w:val="22"/>
          <w:szCs w:val="22"/>
        </w:rPr>
        <w:t>W toku kontroli zwrócono uwagę na niespełnienie obowiązku wynikającego z § 6 ust. 3 uchwały Nr XXVIII/294/13 Rady Miejskiej Legnicy z dnia 28 stycznia 2013 r. zmieniającą uchwałę Rady Miejskiej Legnicy z dnia 26 października 2009 r., w sprawie trybu udzielania i rozliczania dotacji niepublicznym oraz publicznym szkołom i placówkom prowadzonym przez osoby prawne i fizyczne, a także trybu i zakresu kontroli prawidłowości ich wykorzystania, który wymaga zamieszczania na dowodach opisu o treści: „</w:t>
      </w:r>
      <w:r w:rsidRPr="0077024D">
        <w:rPr>
          <w:i/>
          <w:sz w:val="22"/>
          <w:szCs w:val="22"/>
        </w:rPr>
        <w:t>Wydatek sfinansowano ze środków otrzymanej dotacji z budżetu miasta Legnicy na funkcjonowanie Niepublicznego Punktu Przedszkolnego „Harmonia” w Legnicy w kwocie … (słownie …)</w:t>
      </w:r>
      <w:r w:rsidRPr="0077024D">
        <w:rPr>
          <w:sz w:val="22"/>
          <w:szCs w:val="22"/>
        </w:rPr>
        <w:t>”. W czasie bieżącej kontroli nieprawidłowość ta została wyeliminowana poprzez opisanie dowodów wymaganą treścią.</w:t>
      </w:r>
    </w:p>
    <w:p w:rsidR="0077024D" w:rsidRPr="0077024D" w:rsidRDefault="0077024D" w:rsidP="0077024D">
      <w:pPr>
        <w:jc w:val="both"/>
        <w:rPr>
          <w:sz w:val="22"/>
          <w:szCs w:val="22"/>
        </w:rPr>
      </w:pPr>
    </w:p>
    <w:p w:rsidR="0077024D" w:rsidRPr="0077024D" w:rsidRDefault="0077024D" w:rsidP="00EB422F">
      <w:pPr>
        <w:ind w:firstLine="708"/>
        <w:jc w:val="both"/>
        <w:rPr>
          <w:sz w:val="22"/>
          <w:szCs w:val="22"/>
        </w:rPr>
      </w:pPr>
      <w:r w:rsidRPr="0077024D">
        <w:rPr>
          <w:sz w:val="22"/>
          <w:szCs w:val="22"/>
        </w:rPr>
        <w:t>Ponadto kontrola wykazała, że miejscem prowadzenia punktu przedszkolnego „Harmonia” są dwa lokale, tj. przy ul. Łukasińskiego 27/1 i przy ul. Kościuszki 43/1. Natomiast w zgłoszeniu do ewidencji szkół i placówek niepublicznych miasta Legnicy oraz w ustalonej przez organ prowadzący organizacji wychowania przedszkolnego miejscem prowadzenia zajęć jest tylko lokal ul. Łukasińskiego 27/1. Niezgłoszenie zmian w danych zawartych w zgłoszeniu, powstałych po wpisie do ewidencji stanowi naruszenie art. 82 ust. 5 ww. ustawy</w:t>
      </w:r>
      <w:r w:rsidRPr="0077024D">
        <w:rPr>
          <w:i/>
          <w:sz w:val="22"/>
          <w:szCs w:val="22"/>
        </w:rPr>
        <w:t xml:space="preserve"> o systemie oświaty</w:t>
      </w:r>
      <w:r w:rsidRPr="0077024D">
        <w:rPr>
          <w:sz w:val="22"/>
          <w:szCs w:val="22"/>
        </w:rPr>
        <w:t>.</w:t>
      </w:r>
    </w:p>
    <w:p w:rsidR="0077024D" w:rsidRPr="0077024D" w:rsidRDefault="0077024D" w:rsidP="0077024D">
      <w:pPr>
        <w:jc w:val="both"/>
        <w:rPr>
          <w:sz w:val="22"/>
          <w:szCs w:val="22"/>
        </w:rPr>
      </w:pPr>
    </w:p>
    <w:p w:rsidR="0077024D" w:rsidRPr="0077024D" w:rsidRDefault="0077024D" w:rsidP="0077024D">
      <w:pPr>
        <w:ind w:firstLine="708"/>
        <w:jc w:val="both"/>
        <w:rPr>
          <w:sz w:val="22"/>
          <w:szCs w:val="22"/>
        </w:rPr>
      </w:pPr>
      <w:r w:rsidRPr="0077024D">
        <w:rPr>
          <w:sz w:val="22"/>
          <w:szCs w:val="22"/>
        </w:rPr>
        <w:t>Mając powyższe na uwadze wnoszę o realizację następujących zaleceń pokontrolnych:</w:t>
      </w:r>
    </w:p>
    <w:p w:rsidR="0077024D" w:rsidRPr="0077024D" w:rsidRDefault="0077024D" w:rsidP="0077024D">
      <w:pPr>
        <w:jc w:val="both"/>
        <w:rPr>
          <w:sz w:val="22"/>
          <w:szCs w:val="22"/>
        </w:rPr>
      </w:pPr>
    </w:p>
    <w:p w:rsidR="0077024D" w:rsidRPr="0077024D" w:rsidRDefault="0077024D" w:rsidP="0077024D">
      <w:pPr>
        <w:pStyle w:val="Tekstpodstawow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77024D">
        <w:rPr>
          <w:sz w:val="22"/>
          <w:szCs w:val="22"/>
        </w:rPr>
        <w:t>Na dowodach sfinansowanych dotacją, umieszczać opis wymagany § 6 ust. 3 uchwały Nr XXVIII/294/13 Rady Miejskiej Legnicy z dnia 28 stycznia 2013 r. zmieniającej uchwałę w sprawie trybu udzielania i rozliczania dotacji niepublicznym oraz publicznym szkołom i placówkom prowadzonym przez osoby prawne i fizyczne, a także trybu i zakresu kontroli prawidłowości ich wykorzystania.</w:t>
      </w:r>
    </w:p>
    <w:p w:rsidR="0077024D" w:rsidRPr="0077024D" w:rsidRDefault="0077024D" w:rsidP="0077024D">
      <w:pPr>
        <w:pStyle w:val="Tekstpodstawowy"/>
        <w:spacing w:after="0"/>
        <w:ind w:left="2061"/>
        <w:jc w:val="both"/>
        <w:rPr>
          <w:sz w:val="22"/>
          <w:szCs w:val="22"/>
        </w:rPr>
      </w:pPr>
    </w:p>
    <w:p w:rsidR="0077024D" w:rsidRPr="0077024D" w:rsidRDefault="0077024D" w:rsidP="0077024D">
      <w:pPr>
        <w:pStyle w:val="Tekstpodstawow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77024D">
        <w:rPr>
          <w:sz w:val="22"/>
          <w:szCs w:val="22"/>
        </w:rPr>
        <w:t xml:space="preserve">W organizacji wychowania przedszkolnego opracowanej na podstawie § 5 ust. 1 </w:t>
      </w:r>
      <w:proofErr w:type="spellStart"/>
      <w:r w:rsidRPr="0077024D">
        <w:rPr>
          <w:sz w:val="22"/>
          <w:szCs w:val="22"/>
        </w:rPr>
        <w:t>pkt</w:t>
      </w:r>
      <w:proofErr w:type="spellEnd"/>
      <w:r w:rsidRPr="0077024D">
        <w:rPr>
          <w:sz w:val="22"/>
          <w:szCs w:val="22"/>
        </w:rPr>
        <w:t xml:space="preserve"> 1 rozporządzenia Ministra Edukacji Narodowej z dnia 31 sierpnia 2010 r.</w:t>
      </w:r>
      <w:r w:rsidRPr="0077024D">
        <w:rPr>
          <w:i/>
          <w:sz w:val="22"/>
          <w:szCs w:val="22"/>
        </w:rPr>
        <w:t xml:space="preserve"> w sprawie rodzajów innych form wychowania przedszkolnego, warunków tworzenia i organizowania </w:t>
      </w:r>
      <w:r w:rsidRPr="0077024D">
        <w:rPr>
          <w:i/>
          <w:sz w:val="22"/>
          <w:szCs w:val="22"/>
        </w:rPr>
        <w:lastRenderedPageBreak/>
        <w:t xml:space="preserve">tych form oraz sposobu ich działania </w:t>
      </w:r>
      <w:r w:rsidRPr="0077024D">
        <w:rPr>
          <w:sz w:val="22"/>
          <w:szCs w:val="22"/>
        </w:rPr>
        <w:t xml:space="preserve">uwzględnić faktyczne miejsca prowadzenia zajęć, tj. ul. Łukasińskiego 27/1 i ul. Kościuszki 43/1 oraz zgodnie z art. 82 ust. 5 ww. ustawy </w:t>
      </w:r>
      <w:r w:rsidRPr="0077024D">
        <w:rPr>
          <w:i/>
          <w:sz w:val="22"/>
          <w:szCs w:val="22"/>
        </w:rPr>
        <w:t>o systemie oświaty</w:t>
      </w:r>
      <w:r w:rsidRPr="0077024D">
        <w:rPr>
          <w:sz w:val="22"/>
          <w:szCs w:val="22"/>
        </w:rPr>
        <w:t xml:space="preserve"> - dokonać zgłoszenia zmian w danych zawartych w zgłoszeniu, powstałych po wpisie do ewidencji. </w:t>
      </w:r>
    </w:p>
    <w:p w:rsidR="0077024D" w:rsidRPr="0077024D" w:rsidRDefault="0077024D" w:rsidP="0077024D">
      <w:pPr>
        <w:rPr>
          <w:sz w:val="22"/>
          <w:szCs w:val="22"/>
        </w:rPr>
      </w:pPr>
    </w:p>
    <w:p w:rsidR="0077024D" w:rsidRPr="0077024D" w:rsidRDefault="0077024D" w:rsidP="0077024D">
      <w:pPr>
        <w:ind w:firstLine="708"/>
        <w:jc w:val="both"/>
        <w:rPr>
          <w:sz w:val="22"/>
          <w:szCs w:val="22"/>
        </w:rPr>
      </w:pPr>
      <w:r w:rsidRPr="0077024D">
        <w:rPr>
          <w:sz w:val="22"/>
          <w:szCs w:val="22"/>
        </w:rPr>
        <w:t xml:space="preserve">Na podstawie § 7 </w:t>
      </w:r>
      <w:proofErr w:type="spellStart"/>
      <w:r w:rsidRPr="0077024D">
        <w:rPr>
          <w:sz w:val="22"/>
          <w:szCs w:val="22"/>
        </w:rPr>
        <w:t>pkt</w:t>
      </w:r>
      <w:proofErr w:type="spellEnd"/>
      <w:r w:rsidRPr="0077024D">
        <w:rPr>
          <w:sz w:val="22"/>
          <w:szCs w:val="22"/>
        </w:rPr>
        <w:t xml:space="preserve"> 12, 13 i 14 Uchwały Nr XLVI/383/09 Rady  Miejskiej Legnicy z dnia 26 października 2009 r.</w:t>
      </w:r>
      <w:r w:rsidRPr="0077024D">
        <w:rPr>
          <w:i/>
          <w:iCs/>
          <w:sz w:val="22"/>
          <w:szCs w:val="22"/>
        </w:rPr>
        <w:t xml:space="preserve"> w sprawie trybu udzielania i rozliczenia dotacji niepublicznym oraz publicznym szkołom i placówkom prowadzonym przez osoby prawne i fizyczne a także trybu i zakresu kontroli prawidłowości ich wykorzystania </w:t>
      </w:r>
      <w:r w:rsidRPr="0077024D">
        <w:rPr>
          <w:color w:val="000000"/>
          <w:sz w:val="22"/>
          <w:szCs w:val="22"/>
        </w:rPr>
        <w:t xml:space="preserve">(Dz. Urz. Woj. </w:t>
      </w:r>
      <w:proofErr w:type="spellStart"/>
      <w:r w:rsidRPr="0077024D">
        <w:rPr>
          <w:color w:val="000000"/>
          <w:sz w:val="22"/>
          <w:szCs w:val="22"/>
        </w:rPr>
        <w:t>Doln</w:t>
      </w:r>
      <w:proofErr w:type="spellEnd"/>
      <w:r w:rsidRPr="0077024D">
        <w:rPr>
          <w:color w:val="000000"/>
          <w:sz w:val="22"/>
          <w:szCs w:val="22"/>
        </w:rPr>
        <w:t xml:space="preserve">. Nr 192, poz. 3361, ze zm.) </w:t>
      </w:r>
      <w:r w:rsidRPr="0077024D">
        <w:rPr>
          <w:i/>
          <w:iCs/>
          <w:sz w:val="22"/>
          <w:szCs w:val="22"/>
        </w:rPr>
        <w:t> </w:t>
      </w:r>
      <w:r w:rsidRPr="0077024D">
        <w:rPr>
          <w:sz w:val="22"/>
          <w:szCs w:val="22"/>
        </w:rPr>
        <w:t>przysługuje Panu prawo wniesienia w terminie 7 dni od daty otrzymania wystąpienia umotywowanych zastrzeżeń w sprawie ocen, uwag i zaleceń pokontrolnych. W przypadku nieskorzystania z ww. prawa pisemną informację o sposobie realizacji zaleceń lub o działaniach podjętych w celu ich realizacji bądź o przyczynach niepodjęcia takich działań należy przedłożyć w terminie 30 dni od daty otrzymania niniejszego zawiadomienia.</w:t>
      </w:r>
    </w:p>
    <w:p w:rsidR="0077024D" w:rsidRPr="008900E5" w:rsidRDefault="0077024D" w:rsidP="0077024D"/>
    <w:p w:rsidR="007B1EE9" w:rsidRDefault="007B1EE9"/>
    <w:p w:rsidR="0077024D" w:rsidRDefault="0077024D" w:rsidP="0077024D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Prezydent Miasta Legnicy</w:t>
      </w:r>
    </w:p>
    <w:p w:rsidR="0077024D" w:rsidRDefault="0077024D" w:rsidP="0077024D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Tadeusz </w:t>
      </w:r>
      <w:proofErr w:type="spellStart"/>
      <w:r>
        <w:rPr>
          <w:sz w:val="22"/>
          <w:szCs w:val="22"/>
        </w:rPr>
        <w:t>Krzakowski</w:t>
      </w:r>
      <w:proofErr w:type="spellEnd"/>
    </w:p>
    <w:p w:rsidR="0077024D" w:rsidRDefault="0077024D"/>
    <w:sectPr w:rsidR="0077024D" w:rsidSect="0018392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1B4E"/>
    <w:multiLevelType w:val="hybridMultilevel"/>
    <w:tmpl w:val="6504DF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7024D"/>
    <w:rsid w:val="0018392F"/>
    <w:rsid w:val="00277D5F"/>
    <w:rsid w:val="002E06E6"/>
    <w:rsid w:val="00460191"/>
    <w:rsid w:val="004A6762"/>
    <w:rsid w:val="00502B17"/>
    <w:rsid w:val="00747FB6"/>
    <w:rsid w:val="0077024D"/>
    <w:rsid w:val="007B1EE9"/>
    <w:rsid w:val="00801682"/>
    <w:rsid w:val="008B4A58"/>
    <w:rsid w:val="00946ED6"/>
    <w:rsid w:val="00EB422F"/>
    <w:rsid w:val="00F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02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0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gkaczmarek</dc:creator>
  <cp:keywords/>
  <dc:description/>
  <cp:lastModifiedBy>gkaczmarek</cp:lastModifiedBy>
  <cp:revision>2</cp:revision>
  <dcterms:created xsi:type="dcterms:W3CDTF">2015-01-20T10:35:00Z</dcterms:created>
  <dcterms:modified xsi:type="dcterms:W3CDTF">2015-01-20T10:37:00Z</dcterms:modified>
</cp:coreProperties>
</file>