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8" w:rsidRDefault="00251938" w:rsidP="00251938">
      <w:pPr>
        <w:ind w:left="4956"/>
        <w:rPr>
          <w:noProof/>
          <w:sz w:val="22"/>
        </w:rPr>
      </w:pPr>
    </w:p>
    <w:p w:rsidR="00251938" w:rsidRDefault="00251938" w:rsidP="00251938">
      <w:pPr>
        <w:jc w:val="right"/>
        <w:rPr>
          <w:b/>
          <w:sz w:val="22"/>
        </w:rPr>
      </w:pP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DATA </w:instrText>
      </w:r>
      <w:r>
        <w:rPr>
          <w:noProof/>
          <w:sz w:val="22"/>
        </w:rPr>
        <w:fldChar w:fldCharType="end"/>
      </w:r>
      <w:r>
        <w:rPr>
          <w:b/>
          <w:sz w:val="22"/>
        </w:rPr>
        <w:t xml:space="preserve">Legnica, dnia 29 września 2014 r. </w:t>
      </w:r>
    </w:p>
    <w:p w:rsidR="00251938" w:rsidRDefault="00251938" w:rsidP="00251938">
      <w:pPr>
        <w:jc w:val="both"/>
      </w:pPr>
      <w:r>
        <w:rPr>
          <w:b/>
          <w:sz w:val="22"/>
        </w:rPr>
        <w:t>BR.0012.1.43.2014.III</w:t>
      </w:r>
    </w:p>
    <w:p w:rsidR="00251938" w:rsidRDefault="00251938" w:rsidP="00251938"/>
    <w:p w:rsidR="00251938" w:rsidRDefault="00251938" w:rsidP="00251938"/>
    <w:p w:rsidR="00251938" w:rsidRPr="00E52A34" w:rsidRDefault="00251938" w:rsidP="00251938">
      <w:pPr>
        <w:rPr>
          <w:sz w:val="22"/>
          <w:szCs w:val="22"/>
        </w:rPr>
      </w:pPr>
    </w:p>
    <w:p w:rsidR="00251938" w:rsidRPr="005947AD" w:rsidRDefault="00251938" w:rsidP="00251938">
      <w:pPr>
        <w:jc w:val="both"/>
        <w:rPr>
          <w:sz w:val="24"/>
          <w:szCs w:val="24"/>
        </w:rPr>
      </w:pPr>
      <w:r w:rsidRPr="005947AD">
        <w:rPr>
          <w:sz w:val="24"/>
          <w:szCs w:val="24"/>
        </w:rPr>
        <w:t>Na podstawie:</w:t>
      </w:r>
    </w:p>
    <w:p w:rsidR="00251938" w:rsidRPr="005947AD" w:rsidRDefault="00251938" w:rsidP="00251938">
      <w:pPr>
        <w:numPr>
          <w:ilvl w:val="0"/>
          <w:numId w:val="1"/>
        </w:numPr>
        <w:jc w:val="both"/>
        <w:rPr>
          <w:sz w:val="24"/>
          <w:szCs w:val="24"/>
        </w:rPr>
      </w:pPr>
      <w:r w:rsidRPr="005947AD">
        <w:rPr>
          <w:sz w:val="24"/>
          <w:szCs w:val="24"/>
        </w:rPr>
        <w:t>§ 16, ust. 4 Uchwały Nr 17/163/07 Rady Miejskiej Legnicy z dnia 26 listopada 2007 r. - Statutu Legnicy,</w:t>
      </w:r>
    </w:p>
    <w:p w:rsidR="00251938" w:rsidRPr="005947AD" w:rsidRDefault="00251938" w:rsidP="00251938">
      <w:pPr>
        <w:numPr>
          <w:ilvl w:val="0"/>
          <w:numId w:val="1"/>
        </w:numPr>
        <w:jc w:val="both"/>
        <w:rPr>
          <w:sz w:val="24"/>
          <w:szCs w:val="24"/>
        </w:rPr>
      </w:pPr>
      <w:r w:rsidRPr="005947AD">
        <w:rPr>
          <w:sz w:val="24"/>
          <w:szCs w:val="24"/>
        </w:rPr>
        <w:t>planu pracy Komisji na rok 2014.</w:t>
      </w:r>
    </w:p>
    <w:p w:rsidR="00251938" w:rsidRPr="005947AD" w:rsidRDefault="00251938" w:rsidP="00251938">
      <w:pPr>
        <w:ind w:left="357" w:hanging="357"/>
        <w:jc w:val="both"/>
        <w:rPr>
          <w:sz w:val="24"/>
          <w:szCs w:val="24"/>
        </w:rPr>
      </w:pPr>
    </w:p>
    <w:p w:rsidR="00251938" w:rsidRPr="005947AD" w:rsidRDefault="00251938" w:rsidP="00251938">
      <w:pPr>
        <w:jc w:val="both"/>
        <w:rPr>
          <w:sz w:val="24"/>
          <w:szCs w:val="24"/>
        </w:rPr>
      </w:pPr>
      <w:r w:rsidRPr="005947AD">
        <w:rPr>
          <w:sz w:val="24"/>
          <w:szCs w:val="24"/>
        </w:rPr>
        <w:tab/>
        <w:t xml:space="preserve">zapraszam na posiedzenie </w:t>
      </w:r>
      <w:r w:rsidRPr="005947AD">
        <w:rPr>
          <w:b/>
          <w:sz w:val="24"/>
          <w:szCs w:val="24"/>
        </w:rPr>
        <w:t xml:space="preserve">Komisji Budżetu i Finansów Rady Miejskiej Legnicy, </w:t>
      </w:r>
      <w:r w:rsidRPr="005947AD">
        <w:rPr>
          <w:sz w:val="24"/>
          <w:szCs w:val="24"/>
        </w:rPr>
        <w:t>które odbędzie się</w:t>
      </w:r>
      <w:r>
        <w:rPr>
          <w:b/>
          <w:sz w:val="24"/>
          <w:szCs w:val="24"/>
        </w:rPr>
        <w:t xml:space="preserve"> 20 października 2</w:t>
      </w:r>
      <w:r w:rsidRPr="005947AD">
        <w:rPr>
          <w:b/>
          <w:sz w:val="24"/>
          <w:szCs w:val="24"/>
        </w:rPr>
        <w:t xml:space="preserve">014  roku o godz. 10.00 </w:t>
      </w:r>
      <w:r w:rsidRPr="005947AD">
        <w:rPr>
          <w:sz w:val="24"/>
          <w:szCs w:val="24"/>
        </w:rPr>
        <w:t>w sali 225 Urzędu Miasta Legnicy</w:t>
      </w:r>
      <w:r w:rsidRPr="005947AD">
        <w:rPr>
          <w:b/>
          <w:sz w:val="24"/>
          <w:szCs w:val="24"/>
        </w:rPr>
        <w:t xml:space="preserve">, </w:t>
      </w:r>
      <w:r w:rsidRPr="005947AD">
        <w:rPr>
          <w:sz w:val="24"/>
          <w:szCs w:val="24"/>
        </w:rPr>
        <w:t>z</w:t>
      </w:r>
      <w:r w:rsidRPr="005947AD">
        <w:rPr>
          <w:b/>
          <w:sz w:val="24"/>
          <w:szCs w:val="24"/>
        </w:rPr>
        <w:t> </w:t>
      </w:r>
      <w:r w:rsidRPr="005947AD">
        <w:rPr>
          <w:sz w:val="24"/>
          <w:szCs w:val="24"/>
        </w:rPr>
        <w:t xml:space="preserve">następującym porządkiem obrad: </w:t>
      </w:r>
    </w:p>
    <w:p w:rsidR="00251938" w:rsidRPr="005947AD" w:rsidRDefault="00251938" w:rsidP="00251938">
      <w:pPr>
        <w:jc w:val="both"/>
        <w:rPr>
          <w:color w:val="000000"/>
          <w:sz w:val="24"/>
          <w:szCs w:val="24"/>
        </w:rPr>
      </w:pPr>
    </w:p>
    <w:p w:rsidR="00251938" w:rsidRPr="007D1452" w:rsidRDefault="00251938" w:rsidP="00251938">
      <w:pPr>
        <w:numPr>
          <w:ilvl w:val="0"/>
          <w:numId w:val="2"/>
        </w:numPr>
        <w:jc w:val="both"/>
        <w:rPr>
          <w:sz w:val="24"/>
          <w:szCs w:val="24"/>
        </w:rPr>
      </w:pPr>
      <w:r w:rsidRPr="007D1452">
        <w:rPr>
          <w:sz w:val="24"/>
          <w:szCs w:val="24"/>
        </w:rPr>
        <w:t>Przyjęcie porządku posiedzenia.</w:t>
      </w:r>
    </w:p>
    <w:p w:rsidR="00251938" w:rsidRPr="007D1452" w:rsidRDefault="00251938" w:rsidP="00251938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D1452">
        <w:rPr>
          <w:sz w:val="24"/>
          <w:szCs w:val="24"/>
        </w:rPr>
        <w:t>Przyjęcie protokołu poprzedniego posiedzenia komisji.</w:t>
      </w:r>
    </w:p>
    <w:p w:rsidR="00251938" w:rsidRDefault="00251938" w:rsidP="00251938">
      <w:pPr>
        <w:numPr>
          <w:ilvl w:val="0"/>
          <w:numId w:val="2"/>
        </w:numPr>
        <w:jc w:val="both"/>
        <w:rPr>
          <w:sz w:val="24"/>
          <w:szCs w:val="24"/>
        </w:rPr>
      </w:pPr>
      <w:r w:rsidRPr="007D1452">
        <w:rPr>
          <w:sz w:val="24"/>
          <w:szCs w:val="24"/>
        </w:rPr>
        <w:t>Zaopiniowanie materiałów sesyjnych.</w:t>
      </w:r>
    </w:p>
    <w:p w:rsidR="00251938" w:rsidRPr="007D1452" w:rsidRDefault="00251938" w:rsidP="0025193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sprawozdania z prac komisji za kadencję 2010-2014.</w:t>
      </w:r>
    </w:p>
    <w:p w:rsidR="00251938" w:rsidRPr="007D1452" w:rsidRDefault="00251938" w:rsidP="00251938">
      <w:pPr>
        <w:numPr>
          <w:ilvl w:val="0"/>
          <w:numId w:val="2"/>
        </w:numPr>
        <w:jc w:val="both"/>
        <w:rPr>
          <w:sz w:val="24"/>
          <w:szCs w:val="24"/>
        </w:rPr>
      </w:pPr>
      <w:r w:rsidRPr="007D1452">
        <w:rPr>
          <w:sz w:val="24"/>
          <w:szCs w:val="24"/>
        </w:rPr>
        <w:t>Omówienie korespondencji.</w:t>
      </w:r>
    </w:p>
    <w:p w:rsidR="00251938" w:rsidRPr="007D1452" w:rsidRDefault="00251938" w:rsidP="00251938">
      <w:pPr>
        <w:numPr>
          <w:ilvl w:val="0"/>
          <w:numId w:val="2"/>
        </w:numPr>
        <w:jc w:val="both"/>
        <w:rPr>
          <w:sz w:val="24"/>
          <w:szCs w:val="24"/>
        </w:rPr>
      </w:pPr>
      <w:r w:rsidRPr="007D1452">
        <w:rPr>
          <w:sz w:val="24"/>
          <w:szCs w:val="24"/>
        </w:rPr>
        <w:t>Sprawy różne i wniesione.</w:t>
      </w:r>
    </w:p>
    <w:p w:rsidR="00251938" w:rsidRPr="005947AD" w:rsidRDefault="00251938" w:rsidP="00251938">
      <w:pPr>
        <w:tabs>
          <w:tab w:val="left" w:pos="1843"/>
        </w:tabs>
        <w:jc w:val="both"/>
        <w:rPr>
          <w:sz w:val="24"/>
          <w:szCs w:val="24"/>
        </w:rPr>
      </w:pPr>
    </w:p>
    <w:p w:rsidR="00251938" w:rsidRPr="005947AD" w:rsidRDefault="00251938" w:rsidP="00251938">
      <w:pPr>
        <w:rPr>
          <w:b/>
          <w:sz w:val="24"/>
          <w:szCs w:val="24"/>
          <w:u w:val="double"/>
        </w:rPr>
      </w:pPr>
      <w:r w:rsidRPr="005947AD">
        <w:rPr>
          <w:b/>
          <w:sz w:val="24"/>
          <w:szCs w:val="24"/>
          <w:u w:val="double"/>
        </w:rPr>
        <w:t>Równocześnie informuję, że:</w:t>
      </w:r>
    </w:p>
    <w:p w:rsidR="00251938" w:rsidRPr="005947AD" w:rsidRDefault="00251938" w:rsidP="00251938">
      <w:pPr>
        <w:ind w:left="357" w:hanging="357"/>
        <w:jc w:val="both"/>
        <w:rPr>
          <w:b/>
          <w:sz w:val="24"/>
          <w:szCs w:val="24"/>
        </w:rPr>
      </w:pPr>
      <w:r w:rsidRPr="005947AD">
        <w:rPr>
          <w:sz w:val="24"/>
          <w:szCs w:val="24"/>
        </w:rPr>
        <w:fldChar w:fldCharType="begin"/>
      </w:r>
      <w:r w:rsidRPr="005947AD">
        <w:rPr>
          <w:sz w:val="24"/>
          <w:szCs w:val="24"/>
        </w:rPr>
        <w:instrText>SYMBOL 168 \f "Symbol" \s 12 \h</w:instrText>
      </w:r>
      <w:r w:rsidRPr="005947AD">
        <w:rPr>
          <w:sz w:val="24"/>
          <w:szCs w:val="24"/>
        </w:rPr>
        <w:fldChar w:fldCharType="end"/>
      </w:r>
      <w:r w:rsidRPr="005947AD">
        <w:rPr>
          <w:sz w:val="24"/>
          <w:szCs w:val="24"/>
        </w:rPr>
        <w:tab/>
        <w:t xml:space="preserve">powyższe zaproszenie jest podstawą do zwolnienia z zakładu pracy na czas obrad Komisji, zgodnie z </w:t>
      </w:r>
      <w:r w:rsidRPr="005947AD">
        <w:rPr>
          <w:b/>
          <w:sz w:val="24"/>
          <w:szCs w:val="24"/>
        </w:rPr>
        <w:t>art.25, ust.3</w:t>
      </w:r>
      <w:r w:rsidRPr="005947AD">
        <w:rPr>
          <w:sz w:val="24"/>
          <w:szCs w:val="24"/>
        </w:rPr>
        <w:t xml:space="preserve"> ustawy z dnia 8 marca 1990 r. o samorządzie gminnym</w:t>
      </w:r>
      <w:r w:rsidRPr="005947AD">
        <w:rPr>
          <w:b/>
          <w:sz w:val="24"/>
          <w:szCs w:val="24"/>
        </w:rPr>
        <w:t xml:space="preserve"> /</w:t>
      </w:r>
      <w:r w:rsidRPr="005947AD">
        <w:rPr>
          <w:b/>
          <w:bCs/>
          <w:color w:val="000000"/>
          <w:sz w:val="24"/>
          <w:szCs w:val="24"/>
        </w:rPr>
        <w:t xml:space="preserve">Dz. U. z 2013 r. poz. 594 z </w:t>
      </w:r>
      <w:proofErr w:type="spellStart"/>
      <w:r w:rsidRPr="005947AD">
        <w:rPr>
          <w:b/>
          <w:bCs/>
          <w:color w:val="000000"/>
          <w:sz w:val="24"/>
          <w:szCs w:val="24"/>
        </w:rPr>
        <w:t>późn</w:t>
      </w:r>
      <w:proofErr w:type="spellEnd"/>
      <w:r w:rsidRPr="005947AD">
        <w:rPr>
          <w:b/>
          <w:bCs/>
          <w:color w:val="000000"/>
          <w:sz w:val="24"/>
          <w:szCs w:val="24"/>
        </w:rPr>
        <w:t>. zm.</w:t>
      </w:r>
      <w:r w:rsidRPr="005947AD">
        <w:rPr>
          <w:b/>
          <w:sz w:val="24"/>
          <w:szCs w:val="24"/>
        </w:rPr>
        <w:t>/.</w:t>
      </w:r>
    </w:p>
    <w:p w:rsidR="00251938" w:rsidRPr="005947AD" w:rsidRDefault="00251938" w:rsidP="00251938">
      <w:pPr>
        <w:ind w:left="357" w:hanging="357"/>
        <w:jc w:val="both"/>
        <w:rPr>
          <w:b/>
          <w:sz w:val="24"/>
          <w:szCs w:val="24"/>
        </w:rPr>
      </w:pPr>
    </w:p>
    <w:p w:rsidR="00251938" w:rsidRDefault="00251938" w:rsidP="00251938">
      <w:pPr>
        <w:ind w:left="4956" w:hanging="357"/>
        <w:jc w:val="both"/>
        <w:rPr>
          <w:b/>
          <w:sz w:val="22"/>
        </w:rPr>
      </w:pPr>
    </w:p>
    <w:p w:rsidR="00251938" w:rsidRDefault="00251938" w:rsidP="00251938">
      <w:pPr>
        <w:pStyle w:val="Nagwek1"/>
        <w:ind w:left="1065"/>
      </w:pPr>
      <w:r>
        <w:t>Z poważaniem</w:t>
      </w:r>
    </w:p>
    <w:p w:rsidR="00251938" w:rsidRDefault="00251938" w:rsidP="00251938"/>
    <w:p w:rsidR="00251938" w:rsidRPr="00251938" w:rsidRDefault="00251938" w:rsidP="00251938">
      <w:pPr>
        <w:jc w:val="center"/>
        <w:rPr>
          <w:b/>
          <w:sz w:val="24"/>
        </w:rPr>
      </w:pPr>
      <w:r w:rsidRPr="00251938">
        <w:rPr>
          <w:b/>
          <w:sz w:val="24"/>
        </w:rPr>
        <w:t>Przewodnicząca Komisji Budżetu i Finansów</w:t>
      </w:r>
    </w:p>
    <w:p w:rsidR="00251938" w:rsidRPr="00251938" w:rsidRDefault="00251938" w:rsidP="00251938">
      <w:pPr>
        <w:jc w:val="center"/>
        <w:rPr>
          <w:b/>
          <w:sz w:val="24"/>
        </w:rPr>
      </w:pPr>
    </w:p>
    <w:p w:rsidR="00251938" w:rsidRPr="00251938" w:rsidRDefault="00251938" w:rsidP="00251938">
      <w:pPr>
        <w:jc w:val="center"/>
        <w:rPr>
          <w:b/>
          <w:sz w:val="24"/>
        </w:rPr>
      </w:pPr>
      <w:r w:rsidRPr="00251938">
        <w:rPr>
          <w:b/>
          <w:sz w:val="24"/>
        </w:rPr>
        <w:t>Ewa Czeszejko-Sochacka</w:t>
      </w:r>
    </w:p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0D339A" w:rsidRDefault="000D339A"/>
    <w:sectPr w:rsidR="000D339A" w:rsidSect="00D13FA7">
      <w:pgSz w:w="11906" w:h="16838"/>
      <w:pgMar w:top="1134" w:right="1021" w:bottom="1021" w:left="300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E5"/>
    <w:multiLevelType w:val="hybridMultilevel"/>
    <w:tmpl w:val="71CA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07F2C"/>
    <w:multiLevelType w:val="singleLevel"/>
    <w:tmpl w:val="807488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938"/>
    <w:rsid w:val="000D339A"/>
    <w:rsid w:val="0025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938"/>
    <w:pPr>
      <w:keepNext/>
      <w:ind w:left="2832" w:hanging="357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938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2014-09-30T06:57:00Z</dcterms:created>
  <dcterms:modified xsi:type="dcterms:W3CDTF">2014-09-30T06:58:00Z</dcterms:modified>
</cp:coreProperties>
</file>