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4" w:rsidRPr="00CE7A51" w:rsidRDefault="00BC7974" w:rsidP="00BC79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A51">
        <w:rPr>
          <w:rFonts w:ascii="Times New Roman" w:hAnsi="Times New Roman" w:cs="Times New Roman"/>
          <w:sz w:val="24"/>
          <w:szCs w:val="24"/>
        </w:rPr>
        <w:t>BR.0012.1.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E7A51">
        <w:rPr>
          <w:rFonts w:ascii="Times New Roman" w:hAnsi="Times New Roman" w:cs="Times New Roman"/>
          <w:sz w:val="24"/>
          <w:szCs w:val="24"/>
        </w:rPr>
        <w:t>.2020.II</w:t>
      </w:r>
    </w:p>
    <w:p w:rsidR="00BC7974" w:rsidRPr="00CE7A51" w:rsidRDefault="00BC7974" w:rsidP="00BC797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E7A51">
        <w:rPr>
          <w:rFonts w:ascii="Times New Roman" w:hAnsi="Times New Roman" w:cs="Times New Roman"/>
          <w:sz w:val="24"/>
          <w:szCs w:val="24"/>
        </w:rPr>
        <w:t xml:space="preserve">Legnica, </w:t>
      </w:r>
      <w:r>
        <w:rPr>
          <w:rFonts w:ascii="Times New Roman" w:hAnsi="Times New Roman" w:cs="Times New Roman"/>
          <w:sz w:val="24"/>
          <w:szCs w:val="24"/>
        </w:rPr>
        <w:t>16 listopada</w:t>
      </w:r>
      <w:r w:rsidRPr="00CE7A51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BC7974" w:rsidRPr="00CE7A51" w:rsidRDefault="00BC7974" w:rsidP="00BC797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C7974" w:rsidRDefault="00BC7974" w:rsidP="00BC7974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Radni</w:t>
      </w:r>
    </w:p>
    <w:p w:rsidR="00BC7974" w:rsidRDefault="00BC7974" w:rsidP="00BC7974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 Komisji Budżetu i Finansów</w:t>
      </w:r>
    </w:p>
    <w:p w:rsidR="00BC7974" w:rsidRPr="00CE7A51" w:rsidRDefault="00BC7974" w:rsidP="00BC7974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Legnicy</w:t>
      </w:r>
    </w:p>
    <w:p w:rsidR="00BC7974" w:rsidRPr="00F3789C" w:rsidRDefault="00BC7974" w:rsidP="00BC79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89C">
        <w:rPr>
          <w:rFonts w:ascii="Times New Roman" w:hAnsi="Times New Roman" w:cs="Times New Roman"/>
          <w:sz w:val="24"/>
          <w:szCs w:val="24"/>
        </w:rPr>
        <w:t>Na podstawie:</w:t>
      </w:r>
    </w:p>
    <w:p w:rsidR="00BC7974" w:rsidRPr="00F3789C" w:rsidRDefault="00BC7974" w:rsidP="00BC797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89C"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BC7974" w:rsidRPr="00F3789C" w:rsidRDefault="00BC7974" w:rsidP="00BC797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89C">
        <w:rPr>
          <w:rFonts w:ascii="Times New Roman" w:hAnsi="Times New Roman" w:cs="Times New Roman"/>
          <w:sz w:val="24"/>
          <w:szCs w:val="24"/>
        </w:rPr>
        <w:t>planu pracy Komisji Budżetu i Finansów na rok 2020,</w:t>
      </w:r>
    </w:p>
    <w:p w:rsidR="00BC7974" w:rsidRPr="00F3789C" w:rsidRDefault="00BC7974" w:rsidP="00BC79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7974" w:rsidRPr="00F3789C" w:rsidRDefault="00BC7974" w:rsidP="00BC79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89C"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23 listopada</w:t>
      </w:r>
      <w:r w:rsidRPr="00F3789C">
        <w:rPr>
          <w:rFonts w:ascii="Times New Roman" w:hAnsi="Times New Roman" w:cs="Times New Roman"/>
          <w:b/>
          <w:sz w:val="24"/>
          <w:szCs w:val="24"/>
        </w:rPr>
        <w:t xml:space="preserve"> 2020 roku, na godzinę 10</w:t>
      </w:r>
      <w:r w:rsidRPr="00F3789C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posiedzenie </w:t>
      </w:r>
      <w:r w:rsidRPr="00F3789C">
        <w:rPr>
          <w:rFonts w:ascii="Times New Roman" w:hAnsi="Times New Roman" w:cs="Times New Roman"/>
          <w:b/>
          <w:sz w:val="24"/>
          <w:szCs w:val="24"/>
        </w:rPr>
        <w:t>Komisji Budżetu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3789C">
        <w:rPr>
          <w:rFonts w:ascii="Times New Roman" w:hAnsi="Times New Roman" w:cs="Times New Roman"/>
          <w:b/>
          <w:sz w:val="24"/>
          <w:szCs w:val="24"/>
        </w:rPr>
        <w:t>Finansów Rady Miejskiej Legnicy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0074">
        <w:rPr>
          <w:rFonts w:ascii="Times New Roman" w:hAnsi="Times New Roman" w:cs="Times New Roman"/>
          <w:b/>
          <w:sz w:val="24"/>
          <w:szCs w:val="24"/>
          <w:u w:val="single"/>
        </w:rPr>
        <w:t>w trybie zdalnym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74" w:rsidRDefault="00BC7974" w:rsidP="00BC79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7974" w:rsidRPr="00F3789C" w:rsidRDefault="00BC7974" w:rsidP="00BC79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BC7974" w:rsidRPr="00031D47" w:rsidRDefault="00BC7974" w:rsidP="00BC7974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D47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BC7974" w:rsidRPr="00031D47" w:rsidRDefault="00BC7974" w:rsidP="00BC7974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D47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BC7974" w:rsidRPr="00031D47" w:rsidRDefault="00BC7974" w:rsidP="00BC79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1D47">
        <w:rPr>
          <w:rFonts w:ascii="Times New Roman" w:hAnsi="Times New Roman"/>
          <w:sz w:val="24"/>
          <w:szCs w:val="24"/>
        </w:rPr>
        <w:t>Zaopiniowanie uchwał okołobudżetowych -</w:t>
      </w:r>
      <w:r w:rsidRPr="00031D47">
        <w:rPr>
          <w:rFonts w:ascii="Times New Roman" w:hAnsi="Times New Roman"/>
          <w:sz w:val="24"/>
          <w:szCs w:val="24"/>
          <w:lang w:eastAsia="pl-PL"/>
        </w:rPr>
        <w:t xml:space="preserve"> analiza  wskaźników 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31D47">
        <w:rPr>
          <w:rFonts w:ascii="Times New Roman" w:hAnsi="Times New Roman"/>
          <w:sz w:val="24"/>
          <w:szCs w:val="24"/>
          <w:lang w:eastAsia="pl-PL"/>
        </w:rPr>
        <w:t>założeń do przyjęcia stawek podatków i opłat lokalnych na 2021 r.</w:t>
      </w:r>
    </w:p>
    <w:p w:rsidR="00BC7974" w:rsidRPr="00031D47" w:rsidRDefault="00BC7974" w:rsidP="00BC79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1D47">
        <w:rPr>
          <w:rFonts w:ascii="Times New Roman" w:hAnsi="Times New Roman"/>
          <w:sz w:val="24"/>
          <w:szCs w:val="24"/>
          <w:lang w:eastAsia="pl-PL"/>
        </w:rPr>
        <w:t>Skutki dla budżetu miasta Legnicy wzrostu wynagrodzeń nauczycieli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31D47">
        <w:rPr>
          <w:rFonts w:ascii="Times New Roman" w:hAnsi="Times New Roman"/>
          <w:sz w:val="24"/>
          <w:szCs w:val="24"/>
          <w:lang w:eastAsia="pl-PL"/>
        </w:rPr>
        <w:t>odniesieniu do naliczanej subwencji w  latach 2018-2020.</w:t>
      </w:r>
    </w:p>
    <w:p w:rsidR="00BC7974" w:rsidRPr="00031D47" w:rsidRDefault="00BC7974" w:rsidP="00BC79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1D47">
        <w:rPr>
          <w:rFonts w:ascii="Times New Roman" w:hAnsi="Times New Roman"/>
          <w:sz w:val="24"/>
          <w:szCs w:val="24"/>
        </w:rPr>
        <w:t>Zaopiniowanie materiałów sesyjnych.</w:t>
      </w:r>
    </w:p>
    <w:p w:rsidR="00BC7974" w:rsidRPr="00031D47" w:rsidRDefault="00BC7974" w:rsidP="00BC7974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D47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BC7974" w:rsidRPr="00031D47" w:rsidRDefault="00BC7974" w:rsidP="00BC7974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D47">
        <w:rPr>
          <w:rFonts w:ascii="Times New Roman" w:hAnsi="Times New Roman" w:cs="Times New Roman"/>
          <w:sz w:val="24"/>
          <w:szCs w:val="24"/>
        </w:rPr>
        <w:t>Sprawy różne.</w:t>
      </w:r>
    </w:p>
    <w:p w:rsidR="00BC7974" w:rsidRPr="002218EA" w:rsidRDefault="00BC7974" w:rsidP="00BC79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7974" w:rsidRDefault="00BC7974" w:rsidP="00BC797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A51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BC7974" w:rsidRDefault="00BC7974" w:rsidP="00BC797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974" w:rsidRDefault="00BC7974" w:rsidP="00BC7974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Wiceprzewodnicząca</w:t>
      </w:r>
    </w:p>
    <w:p w:rsidR="00BC7974" w:rsidRDefault="00BC7974" w:rsidP="00BC7974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BC7974" w:rsidRDefault="00BC7974" w:rsidP="00BC7974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974" w:rsidRPr="00CE7A51" w:rsidRDefault="00BC7974" w:rsidP="00BC7974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 Czeszejko-Sochacka</w:t>
      </w:r>
    </w:p>
    <w:p w:rsidR="00B44ABC" w:rsidRPr="00BC7974" w:rsidRDefault="00B44ABC" w:rsidP="00BC7974"/>
    <w:sectPr w:rsidR="00B44ABC" w:rsidRPr="00BC7974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67D"/>
    <w:multiLevelType w:val="hybridMultilevel"/>
    <w:tmpl w:val="C7B8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405C2"/>
    <w:multiLevelType w:val="hybridMultilevel"/>
    <w:tmpl w:val="62F2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417FC"/>
    <w:multiLevelType w:val="hybridMultilevel"/>
    <w:tmpl w:val="C5C8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E035C"/>
    <w:rsid w:val="001E3744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E218B"/>
    <w:rsid w:val="004014CF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55FC4"/>
    <w:rsid w:val="00557A19"/>
    <w:rsid w:val="00571DCD"/>
    <w:rsid w:val="005808CC"/>
    <w:rsid w:val="005927E0"/>
    <w:rsid w:val="005B3C88"/>
    <w:rsid w:val="005C5D0C"/>
    <w:rsid w:val="005D60DA"/>
    <w:rsid w:val="00636068"/>
    <w:rsid w:val="006530D8"/>
    <w:rsid w:val="00653274"/>
    <w:rsid w:val="00673455"/>
    <w:rsid w:val="006E0304"/>
    <w:rsid w:val="006F2129"/>
    <w:rsid w:val="006F7B36"/>
    <w:rsid w:val="00707928"/>
    <w:rsid w:val="00741706"/>
    <w:rsid w:val="0077339E"/>
    <w:rsid w:val="00783BEC"/>
    <w:rsid w:val="007A1E7C"/>
    <w:rsid w:val="007B0A51"/>
    <w:rsid w:val="007C11C6"/>
    <w:rsid w:val="0081502E"/>
    <w:rsid w:val="008418ED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1437"/>
    <w:rsid w:val="00982E2D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44ABC"/>
    <w:rsid w:val="00B6676C"/>
    <w:rsid w:val="00B668C0"/>
    <w:rsid w:val="00BA6987"/>
    <w:rsid w:val="00BB345A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D40344"/>
    <w:rsid w:val="00D427CD"/>
    <w:rsid w:val="00D9161E"/>
    <w:rsid w:val="00DB7BDF"/>
    <w:rsid w:val="00DD3CD5"/>
    <w:rsid w:val="00DE4DB5"/>
    <w:rsid w:val="00E52A80"/>
    <w:rsid w:val="00E53753"/>
    <w:rsid w:val="00E6367F"/>
    <w:rsid w:val="00E779BA"/>
    <w:rsid w:val="00E93EB4"/>
    <w:rsid w:val="00F00BF8"/>
    <w:rsid w:val="00F025B7"/>
    <w:rsid w:val="00F12FBC"/>
    <w:rsid w:val="00F35B94"/>
    <w:rsid w:val="00F53D97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809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124</cp:revision>
  <dcterms:created xsi:type="dcterms:W3CDTF">2015-03-31T11:35:00Z</dcterms:created>
  <dcterms:modified xsi:type="dcterms:W3CDTF">2020-11-16T12:26:00Z</dcterms:modified>
</cp:coreProperties>
</file>