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99" w:rsidRPr="006F5EC1" w:rsidRDefault="00D41E99" w:rsidP="00D41E99">
      <w:pPr>
        <w:rPr>
          <w:sz w:val="28"/>
          <w:szCs w:val="28"/>
        </w:rPr>
      </w:pPr>
      <w:r w:rsidRPr="006F5EC1">
        <w:rPr>
          <w:b/>
          <w:bCs/>
          <w:sz w:val="28"/>
          <w:szCs w:val="28"/>
        </w:rPr>
        <w:t>PREZYDENT MIASTA</w:t>
      </w:r>
      <w:r w:rsidRPr="006F5EC1">
        <w:rPr>
          <w:b/>
          <w:bCs/>
          <w:sz w:val="28"/>
          <w:szCs w:val="28"/>
        </w:rPr>
        <w:tab/>
      </w:r>
      <w:r w:rsidRPr="006F5EC1">
        <w:rPr>
          <w:b/>
          <w:bCs/>
          <w:sz w:val="28"/>
          <w:szCs w:val="28"/>
        </w:rPr>
        <w:tab/>
      </w:r>
      <w:r w:rsidRPr="006F5EC1">
        <w:rPr>
          <w:b/>
          <w:bCs/>
          <w:sz w:val="28"/>
          <w:szCs w:val="28"/>
        </w:rPr>
        <w:tab/>
      </w:r>
      <w:r w:rsidRPr="006F5EC1">
        <w:rPr>
          <w:b/>
          <w:bCs/>
          <w:sz w:val="28"/>
          <w:szCs w:val="28"/>
        </w:rPr>
        <w:tab/>
      </w:r>
      <w:r w:rsidRPr="006F5EC1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21 marca 2019 r.</w:t>
      </w:r>
    </w:p>
    <w:p w:rsidR="00D41E99" w:rsidRPr="006F5EC1" w:rsidRDefault="00D41E99" w:rsidP="00D41E99">
      <w:pPr>
        <w:rPr>
          <w:b/>
          <w:bCs/>
          <w:sz w:val="28"/>
          <w:szCs w:val="28"/>
        </w:rPr>
      </w:pPr>
      <w:r w:rsidRPr="006F5EC1">
        <w:rPr>
          <w:b/>
          <w:bCs/>
          <w:sz w:val="28"/>
          <w:szCs w:val="28"/>
        </w:rPr>
        <w:t xml:space="preserve">        LEGNICY</w:t>
      </w:r>
      <w:r w:rsidRPr="006F5EC1">
        <w:rPr>
          <w:b/>
          <w:bCs/>
          <w:sz w:val="28"/>
          <w:szCs w:val="28"/>
        </w:rPr>
        <w:tab/>
      </w:r>
    </w:p>
    <w:p w:rsidR="00D41E99" w:rsidRPr="006F5EC1" w:rsidRDefault="00D41E99" w:rsidP="00D41E99">
      <w:pPr>
        <w:jc w:val="both"/>
        <w:rPr>
          <w:i/>
          <w:sz w:val="28"/>
          <w:szCs w:val="28"/>
        </w:rPr>
      </w:pPr>
      <w:r w:rsidRPr="006F5EC1">
        <w:rPr>
          <w:i/>
          <w:sz w:val="28"/>
          <w:szCs w:val="28"/>
        </w:rPr>
        <w:t>Pl. Słowiański 8, 59-220 Legnica</w:t>
      </w:r>
    </w:p>
    <w:p w:rsidR="004D0F22" w:rsidRDefault="00D41E99" w:rsidP="002F3376">
      <w:pPr>
        <w:rPr>
          <w:b/>
          <w:sz w:val="28"/>
          <w:szCs w:val="28"/>
        </w:rPr>
      </w:pPr>
      <w:r w:rsidRPr="006F5EC1">
        <w:rPr>
          <w:b/>
          <w:sz w:val="28"/>
          <w:szCs w:val="28"/>
        </w:rPr>
        <w:t>GOS.6220.7.2018.XVII</w:t>
      </w:r>
    </w:p>
    <w:p w:rsidR="002F3376" w:rsidRPr="002F3376" w:rsidRDefault="002F3376" w:rsidP="002F3376">
      <w:pPr>
        <w:rPr>
          <w:b/>
          <w:sz w:val="28"/>
          <w:szCs w:val="28"/>
        </w:rPr>
      </w:pPr>
    </w:p>
    <w:p w:rsidR="004D0F22" w:rsidRPr="00E240A6" w:rsidRDefault="004D0F22" w:rsidP="004D0F22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E240A6">
        <w:rPr>
          <w:rFonts w:cs="Times New Roman"/>
          <w:b/>
          <w:bCs/>
          <w:sz w:val="28"/>
          <w:szCs w:val="28"/>
        </w:rPr>
        <w:t xml:space="preserve">  O B W I E S Z C Z E N I E </w:t>
      </w:r>
    </w:p>
    <w:p w:rsidR="004D0F22" w:rsidRPr="00E240A6" w:rsidRDefault="004D0F22" w:rsidP="004D0F22">
      <w:pPr>
        <w:jc w:val="both"/>
        <w:rPr>
          <w:rFonts w:cs="Times New Roman"/>
          <w:sz w:val="28"/>
          <w:szCs w:val="28"/>
        </w:rPr>
      </w:pPr>
    </w:p>
    <w:p w:rsidR="00E240A6" w:rsidRPr="00E240A6" w:rsidRDefault="004D0F22" w:rsidP="004D0F22">
      <w:pPr>
        <w:jc w:val="both"/>
        <w:rPr>
          <w:rFonts w:cs="Times New Roman"/>
          <w:sz w:val="28"/>
          <w:szCs w:val="28"/>
        </w:rPr>
      </w:pPr>
      <w:r w:rsidRPr="00E240A6">
        <w:rPr>
          <w:rFonts w:cs="Times New Roman"/>
          <w:sz w:val="28"/>
          <w:szCs w:val="28"/>
        </w:rPr>
        <w:tab/>
        <w:t>Na podstawie art. 33 ust.1</w:t>
      </w:r>
      <w:r w:rsidR="004A10BF" w:rsidRPr="00E240A6">
        <w:rPr>
          <w:rFonts w:cs="Times New Roman"/>
          <w:sz w:val="28"/>
          <w:szCs w:val="28"/>
        </w:rPr>
        <w:t>, art. 35</w:t>
      </w:r>
      <w:r w:rsidRPr="00E240A6">
        <w:rPr>
          <w:rFonts w:cs="Times New Roman"/>
          <w:sz w:val="28"/>
          <w:szCs w:val="28"/>
        </w:rPr>
        <w:t xml:space="preserve"> i art. 79 ust. 1 </w:t>
      </w:r>
      <w:r w:rsidR="004A10BF" w:rsidRPr="00E240A6">
        <w:rPr>
          <w:rFonts w:cs="Times New Roman"/>
          <w:sz w:val="28"/>
          <w:szCs w:val="28"/>
        </w:rPr>
        <w:t xml:space="preserve">i art. 74 ust. 3 </w:t>
      </w:r>
      <w:r w:rsidRPr="00E240A6">
        <w:rPr>
          <w:rFonts w:cs="Times New Roman"/>
          <w:sz w:val="28"/>
          <w:szCs w:val="28"/>
        </w:rPr>
        <w:t xml:space="preserve">ustawy </w:t>
      </w:r>
      <w:r w:rsidR="00D41E99">
        <w:rPr>
          <w:rFonts w:cs="Times New Roman"/>
          <w:sz w:val="28"/>
          <w:szCs w:val="28"/>
        </w:rPr>
        <w:br/>
      </w:r>
      <w:r w:rsidRPr="00E240A6">
        <w:rPr>
          <w:rFonts w:cs="Times New Roman"/>
          <w:sz w:val="28"/>
          <w:szCs w:val="28"/>
        </w:rPr>
        <w:t xml:space="preserve">z dnia 3 października 2008 r. o udostępnianiu informacji o środowisku i jego ochronie, udziale społeczeństwa w ochronie środowiska oraz o ocenach oddziaływania na środowisko  </w:t>
      </w:r>
      <w:r w:rsidRPr="00E240A6">
        <w:rPr>
          <w:sz w:val="28"/>
          <w:szCs w:val="28"/>
        </w:rPr>
        <w:t>(t. j. Dz. U. z 2018 r., poz. 2081)</w:t>
      </w:r>
      <w:r w:rsidRPr="00E240A6">
        <w:rPr>
          <w:rFonts w:cs="Times New Roman"/>
          <w:sz w:val="28"/>
          <w:szCs w:val="28"/>
        </w:rPr>
        <w:t xml:space="preserve">, </w:t>
      </w:r>
      <w:r w:rsidRPr="00E240A6">
        <w:rPr>
          <w:rFonts w:cs="Times New Roman"/>
          <w:i/>
          <w:iCs/>
          <w:sz w:val="28"/>
          <w:szCs w:val="28"/>
        </w:rPr>
        <w:t xml:space="preserve">zwanej dalej „ustawą </w:t>
      </w:r>
      <w:proofErr w:type="spellStart"/>
      <w:r w:rsidRPr="00E240A6">
        <w:rPr>
          <w:rFonts w:cs="Times New Roman"/>
          <w:i/>
          <w:iCs/>
          <w:sz w:val="28"/>
          <w:szCs w:val="28"/>
        </w:rPr>
        <w:t>ooś</w:t>
      </w:r>
      <w:proofErr w:type="spellEnd"/>
      <w:r w:rsidRPr="00E240A6">
        <w:rPr>
          <w:rFonts w:cs="Times New Roman"/>
          <w:i/>
          <w:iCs/>
          <w:sz w:val="28"/>
          <w:szCs w:val="28"/>
        </w:rPr>
        <w:t>”,</w:t>
      </w:r>
      <w:r w:rsidR="00E240A6" w:rsidRPr="00E240A6">
        <w:rPr>
          <w:sz w:val="28"/>
          <w:szCs w:val="28"/>
        </w:rPr>
        <w:t xml:space="preserve"> oraz art. 10 i art. 49 ustawy z dnia 14 czerwca 1960 roku Kodeks postępowania administracyjnego (t</w:t>
      </w:r>
      <w:r w:rsidR="00D41E99">
        <w:rPr>
          <w:sz w:val="28"/>
          <w:szCs w:val="28"/>
        </w:rPr>
        <w:t>.</w:t>
      </w:r>
      <w:r w:rsidR="00E240A6" w:rsidRPr="00E240A6">
        <w:rPr>
          <w:sz w:val="28"/>
          <w:szCs w:val="28"/>
        </w:rPr>
        <w:t xml:space="preserve"> j. Dz. U. z 2018 r. poz. 2096)</w:t>
      </w:r>
      <w:r w:rsidR="00E240A6" w:rsidRPr="00E240A6">
        <w:rPr>
          <w:i/>
          <w:sz w:val="28"/>
          <w:szCs w:val="28"/>
        </w:rPr>
        <w:t xml:space="preserve"> zwanej dalej „kpa”</w:t>
      </w:r>
      <w:r w:rsidR="00DB7B9A">
        <w:rPr>
          <w:i/>
          <w:sz w:val="28"/>
          <w:szCs w:val="28"/>
        </w:rPr>
        <w:t xml:space="preserve"> </w:t>
      </w:r>
      <w:r w:rsidR="00DB7B9A" w:rsidRPr="00DB7B9A">
        <w:rPr>
          <w:sz w:val="28"/>
          <w:szCs w:val="28"/>
        </w:rPr>
        <w:t>w</w:t>
      </w:r>
      <w:r w:rsidR="00DB7B9A">
        <w:rPr>
          <w:sz w:val="28"/>
          <w:szCs w:val="28"/>
        </w:rPr>
        <w:t xml:space="preserve"> ramach przeprowadzania oceny oddziaływania na środowisko przedsięwzięcia </w:t>
      </w:r>
      <w:r w:rsidR="00D41E99">
        <w:rPr>
          <w:color w:val="000033"/>
          <w:sz w:val="28"/>
          <w:szCs w:val="28"/>
        </w:rPr>
        <w:t>pn: </w:t>
      </w:r>
      <w:r w:rsidR="00D41E99" w:rsidRPr="002A5275">
        <w:rPr>
          <w:iCs/>
          <w:color w:val="000000"/>
          <w:sz w:val="28"/>
          <w:szCs w:val="28"/>
        </w:rPr>
        <w:t>„</w:t>
      </w:r>
      <w:r w:rsidR="00D41E99" w:rsidRPr="002A5275">
        <w:rPr>
          <w:b/>
          <w:bCs/>
          <w:color w:val="000000"/>
          <w:sz w:val="28"/>
          <w:szCs w:val="28"/>
        </w:rPr>
        <w:t>Rozbudowa zakładu LIS Polska w Legnicy”</w:t>
      </w:r>
      <w:r w:rsidR="00D41E99" w:rsidRPr="002A5275">
        <w:rPr>
          <w:bCs/>
          <w:color w:val="000000"/>
          <w:sz w:val="28"/>
          <w:szCs w:val="28"/>
        </w:rPr>
        <w:t>,</w:t>
      </w:r>
      <w:r w:rsidR="00D41E99" w:rsidRPr="0073416E">
        <w:rPr>
          <w:b/>
          <w:bCs/>
          <w:i/>
          <w:color w:val="000000"/>
          <w:sz w:val="28"/>
          <w:szCs w:val="28"/>
        </w:rPr>
        <w:t xml:space="preserve"> </w:t>
      </w:r>
      <w:r w:rsidR="00D41E99" w:rsidRPr="0073416E">
        <w:rPr>
          <w:sz w:val="28"/>
          <w:szCs w:val="28"/>
        </w:rPr>
        <w:t>realizowanego na dział</w:t>
      </w:r>
      <w:r w:rsidR="00D41E99">
        <w:rPr>
          <w:sz w:val="28"/>
          <w:szCs w:val="28"/>
        </w:rPr>
        <w:t xml:space="preserve">kach </w:t>
      </w:r>
      <w:r w:rsidR="00D41E99" w:rsidRPr="0073416E">
        <w:rPr>
          <w:sz w:val="28"/>
          <w:szCs w:val="28"/>
        </w:rPr>
        <w:t>nr 4</w:t>
      </w:r>
      <w:r w:rsidR="00D41E99">
        <w:rPr>
          <w:sz w:val="28"/>
          <w:szCs w:val="28"/>
        </w:rPr>
        <w:t>68/1</w:t>
      </w:r>
      <w:r w:rsidR="00D41E99" w:rsidRPr="0073416E">
        <w:rPr>
          <w:sz w:val="28"/>
          <w:szCs w:val="28"/>
        </w:rPr>
        <w:t xml:space="preserve"> </w:t>
      </w:r>
      <w:r w:rsidR="00D41E99">
        <w:rPr>
          <w:sz w:val="28"/>
          <w:szCs w:val="28"/>
        </w:rPr>
        <w:t xml:space="preserve">i 468/2 </w:t>
      </w:r>
      <w:r w:rsidR="00D41E99" w:rsidRPr="0073416E">
        <w:rPr>
          <w:color w:val="000000"/>
          <w:sz w:val="28"/>
          <w:szCs w:val="28"/>
        </w:rPr>
        <w:t>obręb geodezyjny 00</w:t>
      </w:r>
      <w:r w:rsidR="00D41E99">
        <w:rPr>
          <w:color w:val="000000"/>
          <w:sz w:val="28"/>
          <w:szCs w:val="28"/>
        </w:rPr>
        <w:t>34</w:t>
      </w:r>
      <w:r w:rsidR="00D41E99" w:rsidRPr="0073416E">
        <w:rPr>
          <w:color w:val="000000"/>
          <w:sz w:val="28"/>
          <w:szCs w:val="28"/>
        </w:rPr>
        <w:t xml:space="preserve"> </w:t>
      </w:r>
      <w:r w:rsidR="00D41E99">
        <w:rPr>
          <w:color w:val="000000"/>
          <w:sz w:val="28"/>
          <w:szCs w:val="28"/>
        </w:rPr>
        <w:t>Pawice</w:t>
      </w:r>
    </w:p>
    <w:p w:rsidR="004D0F22" w:rsidRPr="00E240A6" w:rsidRDefault="004D0F22" w:rsidP="004D0F22">
      <w:pPr>
        <w:jc w:val="both"/>
        <w:rPr>
          <w:rFonts w:cs="Times New Roman"/>
          <w:b/>
          <w:bCs/>
          <w:sz w:val="28"/>
          <w:szCs w:val="28"/>
        </w:rPr>
      </w:pPr>
      <w:r w:rsidRPr="00E240A6">
        <w:rPr>
          <w:rFonts w:cs="Times New Roman"/>
          <w:sz w:val="28"/>
          <w:szCs w:val="28"/>
        </w:rPr>
        <w:tab/>
      </w:r>
    </w:p>
    <w:p w:rsidR="004D0F22" w:rsidRPr="00E240A6" w:rsidRDefault="004D0F22" w:rsidP="004D0F22">
      <w:pPr>
        <w:spacing w:line="360" w:lineRule="auto"/>
        <w:jc w:val="center"/>
        <w:rPr>
          <w:rFonts w:cs="Times New Roman"/>
          <w:sz w:val="28"/>
          <w:szCs w:val="28"/>
        </w:rPr>
      </w:pPr>
      <w:r w:rsidRPr="00E240A6">
        <w:rPr>
          <w:rFonts w:cs="Times New Roman"/>
          <w:b/>
          <w:bCs/>
          <w:sz w:val="28"/>
          <w:szCs w:val="28"/>
        </w:rPr>
        <w:t>podaję do publicznej wiadomości, co następuje:</w:t>
      </w:r>
    </w:p>
    <w:p w:rsidR="004D0F22" w:rsidRPr="00E240A6" w:rsidRDefault="004D0F22" w:rsidP="004D0F22">
      <w:pPr>
        <w:jc w:val="both"/>
        <w:rPr>
          <w:rFonts w:cs="Times New Roman"/>
          <w:sz w:val="28"/>
          <w:szCs w:val="28"/>
        </w:rPr>
      </w:pPr>
    </w:p>
    <w:p w:rsidR="004D0F22" w:rsidRPr="00E240A6" w:rsidRDefault="004D0F22" w:rsidP="004D0F22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240A6">
        <w:rPr>
          <w:rFonts w:cs="Times New Roman"/>
          <w:color w:val="000000"/>
          <w:sz w:val="28"/>
          <w:szCs w:val="28"/>
        </w:rPr>
        <w:t xml:space="preserve">zgodnie z § 3 ust. 1. </w:t>
      </w:r>
      <w:proofErr w:type="spellStart"/>
      <w:r w:rsidRPr="00E240A6">
        <w:rPr>
          <w:rFonts w:cs="Times New Roman"/>
          <w:color w:val="000000"/>
          <w:sz w:val="28"/>
          <w:szCs w:val="28"/>
        </w:rPr>
        <w:t>pkt</w:t>
      </w:r>
      <w:proofErr w:type="spellEnd"/>
      <w:r w:rsidRPr="00E240A6">
        <w:rPr>
          <w:rFonts w:cs="Times New Roman"/>
          <w:color w:val="000000"/>
          <w:sz w:val="28"/>
          <w:szCs w:val="28"/>
        </w:rPr>
        <w:t xml:space="preserve"> </w:t>
      </w:r>
      <w:r w:rsidR="00D41E99">
        <w:rPr>
          <w:rFonts w:cs="Times New Roman"/>
          <w:color w:val="000000"/>
          <w:sz w:val="28"/>
          <w:szCs w:val="28"/>
        </w:rPr>
        <w:t>78</w:t>
      </w:r>
      <w:r w:rsidRPr="00E240A6">
        <w:rPr>
          <w:rFonts w:cs="Times New Roman"/>
          <w:color w:val="000000"/>
          <w:sz w:val="28"/>
          <w:szCs w:val="28"/>
        </w:rPr>
        <w:t xml:space="preserve"> oraz </w:t>
      </w:r>
      <w:r w:rsidR="00D41E99" w:rsidRPr="00E240A6">
        <w:rPr>
          <w:rFonts w:cs="Times New Roman"/>
          <w:color w:val="000000"/>
          <w:sz w:val="28"/>
          <w:szCs w:val="28"/>
        </w:rPr>
        <w:t>§ 3 ust.</w:t>
      </w:r>
      <w:r w:rsidR="00D41E99">
        <w:rPr>
          <w:rFonts w:cs="Times New Roman"/>
          <w:color w:val="000000"/>
          <w:sz w:val="28"/>
          <w:szCs w:val="28"/>
        </w:rPr>
        <w:t xml:space="preserve">2 </w:t>
      </w:r>
      <w:proofErr w:type="spellStart"/>
      <w:r w:rsidR="00D41E99">
        <w:rPr>
          <w:rFonts w:cs="Times New Roman"/>
          <w:color w:val="000000"/>
          <w:sz w:val="28"/>
          <w:szCs w:val="28"/>
        </w:rPr>
        <w:t>pkt</w:t>
      </w:r>
      <w:proofErr w:type="spellEnd"/>
      <w:r w:rsidR="00D41E99">
        <w:rPr>
          <w:rFonts w:cs="Times New Roman"/>
          <w:color w:val="000000"/>
          <w:sz w:val="28"/>
          <w:szCs w:val="28"/>
        </w:rPr>
        <w:t xml:space="preserve"> 2, w związku z </w:t>
      </w:r>
      <w:r w:rsidR="00D41E99" w:rsidRPr="00E240A6">
        <w:rPr>
          <w:rFonts w:cs="Times New Roman"/>
          <w:color w:val="000000"/>
          <w:sz w:val="28"/>
          <w:szCs w:val="28"/>
        </w:rPr>
        <w:t>§ 3</w:t>
      </w:r>
      <w:r w:rsidR="00D41E9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41E99">
        <w:rPr>
          <w:rFonts w:cs="Times New Roman"/>
          <w:color w:val="000000"/>
          <w:sz w:val="28"/>
          <w:szCs w:val="28"/>
        </w:rPr>
        <w:t>pkt</w:t>
      </w:r>
      <w:proofErr w:type="spellEnd"/>
      <w:r w:rsidR="00D41E99">
        <w:rPr>
          <w:rFonts w:cs="Times New Roman"/>
          <w:color w:val="000000"/>
          <w:sz w:val="28"/>
          <w:szCs w:val="28"/>
        </w:rPr>
        <w:t xml:space="preserve"> 92 </w:t>
      </w:r>
      <w:r w:rsidR="00D41E99" w:rsidRPr="00E240A6">
        <w:rPr>
          <w:rFonts w:cs="Times New Roman"/>
          <w:color w:val="000000"/>
          <w:sz w:val="28"/>
          <w:szCs w:val="28"/>
        </w:rPr>
        <w:t xml:space="preserve"> </w:t>
      </w:r>
      <w:r w:rsidR="002F3376">
        <w:rPr>
          <w:rFonts w:cs="Times New Roman"/>
          <w:color w:val="000000"/>
          <w:sz w:val="28"/>
          <w:szCs w:val="28"/>
        </w:rPr>
        <w:t>i </w:t>
      </w:r>
      <w:proofErr w:type="spellStart"/>
      <w:r w:rsidR="00D41E99">
        <w:rPr>
          <w:rFonts w:cs="Times New Roman"/>
          <w:color w:val="000000"/>
          <w:sz w:val="28"/>
          <w:szCs w:val="28"/>
        </w:rPr>
        <w:t>pkt</w:t>
      </w:r>
      <w:proofErr w:type="spellEnd"/>
      <w:r w:rsidR="00D41E99">
        <w:rPr>
          <w:rFonts w:cs="Times New Roman"/>
          <w:color w:val="000000"/>
          <w:sz w:val="28"/>
          <w:szCs w:val="28"/>
        </w:rPr>
        <w:t> </w:t>
      </w:r>
      <w:r w:rsidRPr="00E240A6">
        <w:rPr>
          <w:rFonts w:cs="Times New Roman"/>
          <w:color w:val="000000"/>
          <w:sz w:val="28"/>
          <w:szCs w:val="28"/>
        </w:rPr>
        <w:t>52</w:t>
      </w:r>
      <w:r w:rsidR="00D41E99">
        <w:rPr>
          <w:rFonts w:cs="Times New Roman"/>
          <w:color w:val="000000"/>
          <w:sz w:val="28"/>
          <w:szCs w:val="28"/>
        </w:rPr>
        <w:t xml:space="preserve"> lit. „b”</w:t>
      </w:r>
      <w:r w:rsidRPr="00E240A6">
        <w:rPr>
          <w:rFonts w:cs="Times New Roman"/>
          <w:color w:val="000000"/>
          <w:sz w:val="28"/>
          <w:szCs w:val="28"/>
        </w:rPr>
        <w:t xml:space="preserve"> rozporządzenia Rady Ministrów z dnia 9 listopada 2010 r. </w:t>
      </w:r>
      <w:r w:rsidR="00D41E99">
        <w:rPr>
          <w:rFonts w:cs="Times New Roman"/>
          <w:color w:val="000000"/>
          <w:sz w:val="28"/>
          <w:szCs w:val="28"/>
        </w:rPr>
        <w:t>w </w:t>
      </w:r>
      <w:r w:rsidRPr="00E240A6">
        <w:rPr>
          <w:rFonts w:cs="Times New Roman"/>
          <w:color w:val="000000"/>
          <w:sz w:val="28"/>
          <w:szCs w:val="28"/>
        </w:rPr>
        <w:t xml:space="preserve">sprawie przedsięwzięć mogących znacząco oddziaływać na środowisko </w:t>
      </w:r>
      <w:r w:rsidR="00D41E99">
        <w:rPr>
          <w:rFonts w:cs="Times New Roman"/>
          <w:color w:val="000000"/>
          <w:sz w:val="28"/>
          <w:szCs w:val="28"/>
        </w:rPr>
        <w:br/>
      </w:r>
      <w:r w:rsidRPr="00E240A6">
        <w:rPr>
          <w:rFonts w:cs="Times New Roman"/>
          <w:color w:val="000000"/>
          <w:sz w:val="28"/>
          <w:szCs w:val="28"/>
        </w:rPr>
        <w:t xml:space="preserve">(t. j. Dz. U. z 2016 r. poz. 71) przedmiotowe przedsięwzięcie kwalifikuje się </w:t>
      </w:r>
      <w:r w:rsidR="00D41E99">
        <w:rPr>
          <w:rFonts w:cs="Times New Roman"/>
          <w:color w:val="000000"/>
          <w:sz w:val="28"/>
          <w:szCs w:val="28"/>
        </w:rPr>
        <w:t>do </w:t>
      </w:r>
      <w:r w:rsidRPr="00E240A6">
        <w:rPr>
          <w:rFonts w:cs="Times New Roman"/>
          <w:color w:val="000000"/>
          <w:sz w:val="28"/>
          <w:szCs w:val="28"/>
        </w:rPr>
        <w:t xml:space="preserve">przedsięwzięć mogących potencjalnie znacząco oddziaływać </w:t>
      </w:r>
      <w:r w:rsidR="00D41E99">
        <w:rPr>
          <w:rFonts w:cs="Times New Roman"/>
          <w:color w:val="000000"/>
          <w:sz w:val="28"/>
          <w:szCs w:val="28"/>
        </w:rPr>
        <w:t>na </w:t>
      </w:r>
      <w:r w:rsidRPr="00E240A6">
        <w:rPr>
          <w:rFonts w:cs="Times New Roman"/>
          <w:color w:val="000000"/>
          <w:sz w:val="28"/>
          <w:szCs w:val="28"/>
        </w:rPr>
        <w:t xml:space="preserve">środowisko, dla których obowiązek przeprowadzenia oceny oddziaływania przedsięwzięcia został stwierdzony na podstawie art. 63 ust. 1 </w:t>
      </w:r>
      <w:r w:rsidRPr="00E240A6">
        <w:rPr>
          <w:rFonts w:cs="Times New Roman"/>
          <w:i/>
          <w:color w:val="000000"/>
          <w:sz w:val="28"/>
          <w:szCs w:val="28"/>
        </w:rPr>
        <w:t xml:space="preserve">ustawy </w:t>
      </w:r>
      <w:proofErr w:type="spellStart"/>
      <w:r w:rsidRPr="00E240A6">
        <w:rPr>
          <w:rFonts w:cs="Times New Roman"/>
          <w:i/>
          <w:color w:val="000000"/>
          <w:sz w:val="28"/>
          <w:szCs w:val="28"/>
        </w:rPr>
        <w:t>ooś</w:t>
      </w:r>
      <w:proofErr w:type="spellEnd"/>
      <w:r w:rsidRPr="00E240A6">
        <w:rPr>
          <w:rFonts w:cs="Times New Roman"/>
          <w:color w:val="000000"/>
          <w:sz w:val="28"/>
          <w:szCs w:val="28"/>
        </w:rPr>
        <w:t>,</w:t>
      </w:r>
    </w:p>
    <w:p w:rsidR="004D0F22" w:rsidRPr="00E240A6" w:rsidRDefault="004D0F22" w:rsidP="004D0F22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240A6">
        <w:rPr>
          <w:rFonts w:cs="Times New Roman"/>
          <w:color w:val="000000"/>
          <w:sz w:val="28"/>
          <w:szCs w:val="28"/>
        </w:rPr>
        <w:t xml:space="preserve">zgodnie z art. 75 ust. 1 </w:t>
      </w:r>
      <w:proofErr w:type="spellStart"/>
      <w:r w:rsidRPr="00E240A6">
        <w:rPr>
          <w:rFonts w:cs="Times New Roman"/>
          <w:color w:val="000000"/>
          <w:sz w:val="28"/>
          <w:szCs w:val="28"/>
        </w:rPr>
        <w:t>pkt</w:t>
      </w:r>
      <w:proofErr w:type="spellEnd"/>
      <w:r w:rsidRPr="00E240A6">
        <w:rPr>
          <w:rFonts w:cs="Times New Roman"/>
          <w:color w:val="000000"/>
          <w:sz w:val="28"/>
          <w:szCs w:val="28"/>
        </w:rPr>
        <w:t xml:space="preserve"> 4 </w:t>
      </w:r>
      <w:r w:rsidRPr="00E240A6">
        <w:rPr>
          <w:rFonts w:cs="Times New Roman"/>
          <w:i/>
          <w:iCs/>
          <w:color w:val="000000"/>
          <w:sz w:val="28"/>
          <w:szCs w:val="28"/>
        </w:rPr>
        <w:t xml:space="preserve">ustawy </w:t>
      </w:r>
      <w:proofErr w:type="spellStart"/>
      <w:r w:rsidRPr="00E240A6">
        <w:rPr>
          <w:rFonts w:cs="Times New Roman"/>
          <w:i/>
          <w:iCs/>
          <w:color w:val="000000"/>
          <w:sz w:val="28"/>
          <w:szCs w:val="28"/>
        </w:rPr>
        <w:t>ooś</w:t>
      </w:r>
      <w:proofErr w:type="spellEnd"/>
      <w:r w:rsidRPr="00E240A6">
        <w:rPr>
          <w:rFonts w:cs="Times New Roman"/>
          <w:iCs/>
          <w:color w:val="000000"/>
          <w:sz w:val="28"/>
          <w:szCs w:val="28"/>
        </w:rPr>
        <w:t>,</w:t>
      </w:r>
      <w:r w:rsidRPr="00E240A6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E240A6">
        <w:rPr>
          <w:rFonts w:cs="Times New Roman"/>
          <w:color w:val="000000"/>
          <w:sz w:val="28"/>
          <w:szCs w:val="28"/>
        </w:rPr>
        <w:t>organem właściwym do wydania decyzji o środowiskowych uwarunkowaniach dla ww. przedsięwzięcia jest Prezydent Miasta Legnicy,</w:t>
      </w:r>
    </w:p>
    <w:p w:rsidR="00F919F3" w:rsidRPr="00E240A6" w:rsidRDefault="00F919F3" w:rsidP="00F919F3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240A6">
        <w:rPr>
          <w:rFonts w:cs="Times New Roman"/>
          <w:color w:val="000000"/>
          <w:sz w:val="28"/>
          <w:szCs w:val="28"/>
        </w:rPr>
        <w:t xml:space="preserve">organem właściwym do wydania opinii przed wydaniem decyzji o środowiskowych uwarunkowaniach, zgodnie z art. 77 ust. 1 </w:t>
      </w:r>
      <w:proofErr w:type="spellStart"/>
      <w:r w:rsidRPr="00E240A6">
        <w:rPr>
          <w:rFonts w:cs="Times New Roman"/>
          <w:color w:val="000000"/>
          <w:sz w:val="28"/>
          <w:szCs w:val="28"/>
        </w:rPr>
        <w:t>pkt</w:t>
      </w:r>
      <w:proofErr w:type="spellEnd"/>
      <w:r w:rsidRPr="00E240A6">
        <w:rPr>
          <w:rFonts w:cs="Times New Roman"/>
          <w:color w:val="000000"/>
          <w:sz w:val="28"/>
          <w:szCs w:val="28"/>
        </w:rPr>
        <w:t xml:space="preserve"> 2 oraz </w:t>
      </w:r>
      <w:r w:rsidRPr="00E240A6">
        <w:rPr>
          <w:rFonts w:cs="Times New Roman"/>
          <w:color w:val="000000"/>
          <w:sz w:val="28"/>
          <w:szCs w:val="28"/>
        </w:rPr>
        <w:br/>
        <w:t xml:space="preserve">art. 78  </w:t>
      </w:r>
      <w:r w:rsidRPr="00E240A6">
        <w:rPr>
          <w:rFonts w:cs="Times New Roman"/>
          <w:i/>
          <w:iCs/>
          <w:color w:val="000000"/>
          <w:sz w:val="28"/>
          <w:szCs w:val="28"/>
        </w:rPr>
        <w:t xml:space="preserve">ustawy </w:t>
      </w:r>
      <w:proofErr w:type="spellStart"/>
      <w:r w:rsidRPr="00E240A6">
        <w:rPr>
          <w:rFonts w:cs="Times New Roman"/>
          <w:i/>
          <w:iCs/>
          <w:color w:val="000000"/>
          <w:sz w:val="28"/>
          <w:szCs w:val="28"/>
        </w:rPr>
        <w:t>ooś</w:t>
      </w:r>
      <w:proofErr w:type="spellEnd"/>
      <w:r w:rsidRPr="00E240A6">
        <w:rPr>
          <w:rFonts w:cs="Times New Roman"/>
          <w:color w:val="000000"/>
          <w:sz w:val="28"/>
          <w:szCs w:val="28"/>
        </w:rPr>
        <w:t>, jest Państwowy Powiatowy Inspektor Sanitarny w Legnicy,</w:t>
      </w:r>
    </w:p>
    <w:p w:rsidR="00C86C14" w:rsidRPr="005B480F" w:rsidRDefault="00C86C14" w:rsidP="00EE04E4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5B480F">
        <w:rPr>
          <w:rFonts w:cs="Times New Roman"/>
          <w:color w:val="000000"/>
          <w:sz w:val="28"/>
          <w:szCs w:val="28"/>
        </w:rPr>
        <w:t xml:space="preserve">zgodnie z art. 77 ust. 1 </w:t>
      </w:r>
      <w:proofErr w:type="spellStart"/>
      <w:r w:rsidRPr="005B480F">
        <w:rPr>
          <w:rFonts w:cs="Times New Roman"/>
          <w:color w:val="000000"/>
          <w:sz w:val="28"/>
          <w:szCs w:val="28"/>
        </w:rPr>
        <w:t>pkt</w:t>
      </w:r>
      <w:proofErr w:type="spellEnd"/>
      <w:r w:rsidRPr="005B480F">
        <w:rPr>
          <w:rFonts w:cs="Times New Roman"/>
          <w:color w:val="000000"/>
          <w:sz w:val="28"/>
          <w:szCs w:val="28"/>
        </w:rPr>
        <w:t xml:space="preserve"> 1 organem właściwym do uzgodnienia warunków realizacji przedsięwzięcia jest Regionalny Dyrektor Ochrony Środowiska </w:t>
      </w:r>
      <w:r w:rsidR="005B480F">
        <w:rPr>
          <w:rFonts w:cs="Times New Roman"/>
          <w:color w:val="000000"/>
          <w:sz w:val="28"/>
          <w:szCs w:val="28"/>
        </w:rPr>
        <w:t>we </w:t>
      </w:r>
      <w:r w:rsidRPr="005B480F">
        <w:rPr>
          <w:rFonts w:cs="Times New Roman"/>
          <w:color w:val="000000"/>
          <w:sz w:val="28"/>
          <w:szCs w:val="28"/>
        </w:rPr>
        <w:t>Wrocławiu</w:t>
      </w:r>
      <w:r w:rsidR="005B480F" w:rsidRPr="005B480F">
        <w:rPr>
          <w:rFonts w:cs="Times New Roman"/>
          <w:color w:val="000000"/>
          <w:sz w:val="28"/>
          <w:szCs w:val="28"/>
        </w:rPr>
        <w:t>,</w:t>
      </w:r>
      <w:r w:rsidRPr="005B480F">
        <w:rPr>
          <w:rFonts w:cs="Times New Roman"/>
          <w:color w:val="000000"/>
          <w:sz w:val="28"/>
          <w:szCs w:val="28"/>
        </w:rPr>
        <w:t xml:space="preserve">  </w:t>
      </w:r>
    </w:p>
    <w:p w:rsidR="007D1D34" w:rsidRPr="00E240A6" w:rsidRDefault="00EE04E4" w:rsidP="00EE04E4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B480F">
        <w:rPr>
          <w:sz w:val="28"/>
          <w:szCs w:val="28"/>
        </w:rPr>
        <w:t xml:space="preserve">Państwowy Powiatowy Inspektor Sanitarny w Legnicy postanowieniem </w:t>
      </w:r>
      <w:r w:rsidR="007D1D34" w:rsidRPr="005B480F">
        <w:rPr>
          <w:sz w:val="28"/>
          <w:szCs w:val="28"/>
        </w:rPr>
        <w:t>nr </w:t>
      </w:r>
      <w:r w:rsidRPr="005B480F">
        <w:rPr>
          <w:sz w:val="28"/>
          <w:szCs w:val="28"/>
        </w:rPr>
        <w:t>18</w:t>
      </w:r>
      <w:r w:rsidR="00C86C14" w:rsidRPr="005B480F">
        <w:rPr>
          <w:sz w:val="28"/>
          <w:szCs w:val="28"/>
        </w:rPr>
        <w:t>7</w:t>
      </w:r>
      <w:r w:rsidRPr="005B480F">
        <w:rPr>
          <w:sz w:val="28"/>
          <w:szCs w:val="28"/>
        </w:rPr>
        <w:t>/18</w:t>
      </w:r>
      <w:r w:rsidR="00F919F3" w:rsidRPr="005B480F">
        <w:rPr>
          <w:sz w:val="28"/>
          <w:szCs w:val="28"/>
        </w:rPr>
        <w:t xml:space="preserve"> </w:t>
      </w:r>
      <w:r w:rsidRPr="005B480F">
        <w:rPr>
          <w:sz w:val="28"/>
          <w:szCs w:val="28"/>
        </w:rPr>
        <w:t xml:space="preserve">z dnia </w:t>
      </w:r>
      <w:r w:rsidR="00C86C14" w:rsidRPr="005B480F">
        <w:rPr>
          <w:sz w:val="28"/>
          <w:szCs w:val="28"/>
        </w:rPr>
        <w:t>12</w:t>
      </w:r>
      <w:r w:rsidRPr="005B480F">
        <w:rPr>
          <w:sz w:val="28"/>
          <w:szCs w:val="28"/>
        </w:rPr>
        <w:t xml:space="preserve"> grudnia 2018 r. znak : ZNS.71</w:t>
      </w:r>
      <w:r w:rsidR="00C86C14" w:rsidRPr="005B480F">
        <w:rPr>
          <w:sz w:val="28"/>
          <w:szCs w:val="28"/>
        </w:rPr>
        <w:t>1</w:t>
      </w:r>
      <w:r w:rsidRPr="005B480F">
        <w:rPr>
          <w:sz w:val="28"/>
          <w:szCs w:val="28"/>
        </w:rPr>
        <w:t>0.</w:t>
      </w:r>
      <w:r w:rsidR="00C86C14" w:rsidRPr="005B480F">
        <w:rPr>
          <w:sz w:val="28"/>
          <w:szCs w:val="28"/>
        </w:rPr>
        <w:t>8</w:t>
      </w:r>
      <w:r w:rsidRPr="005B480F">
        <w:rPr>
          <w:sz w:val="28"/>
          <w:szCs w:val="28"/>
        </w:rPr>
        <w:t xml:space="preserve">.2018 </w:t>
      </w:r>
      <w:r w:rsidR="00C86C14" w:rsidRPr="005B480F">
        <w:rPr>
          <w:sz w:val="28"/>
          <w:szCs w:val="28"/>
        </w:rPr>
        <w:t>z</w:t>
      </w:r>
      <w:r w:rsidR="00C86C14" w:rsidRPr="005B480F">
        <w:rPr>
          <w:bCs/>
          <w:sz w:val="28"/>
          <w:szCs w:val="28"/>
        </w:rPr>
        <w:t>a</w:t>
      </w:r>
      <w:r w:rsidRPr="005B480F">
        <w:rPr>
          <w:bCs/>
          <w:sz w:val="28"/>
          <w:szCs w:val="28"/>
        </w:rPr>
        <w:t>opini</w:t>
      </w:r>
      <w:r w:rsidR="00C86C14" w:rsidRPr="005B480F">
        <w:rPr>
          <w:bCs/>
          <w:sz w:val="28"/>
          <w:szCs w:val="28"/>
        </w:rPr>
        <w:t>ował pozytywnie</w:t>
      </w:r>
      <w:r w:rsidRPr="005B480F">
        <w:rPr>
          <w:bCs/>
          <w:sz w:val="28"/>
          <w:szCs w:val="28"/>
        </w:rPr>
        <w:t xml:space="preserve"> </w:t>
      </w:r>
      <w:r w:rsidR="00C86C14" w:rsidRPr="005B480F">
        <w:rPr>
          <w:bCs/>
          <w:sz w:val="28"/>
          <w:szCs w:val="28"/>
        </w:rPr>
        <w:t>środowiskowe uwarunkowania</w:t>
      </w:r>
      <w:r w:rsidR="007D1D34" w:rsidRPr="005B480F">
        <w:rPr>
          <w:bCs/>
          <w:sz w:val="28"/>
          <w:szCs w:val="28"/>
        </w:rPr>
        <w:t xml:space="preserve"> przedsięwzięcia,</w:t>
      </w:r>
    </w:p>
    <w:p w:rsidR="00EE04E4" w:rsidRPr="005B480F" w:rsidRDefault="00EE04E4" w:rsidP="00EE04E4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240A6">
        <w:rPr>
          <w:bCs/>
          <w:sz w:val="28"/>
          <w:szCs w:val="28"/>
        </w:rPr>
        <w:t xml:space="preserve">Dyrektor Regionalnego Zarządu Gospodarki Wodnej we Wrocławiu Państwowego Gospodarstwa Wodnego Wody Polskie pismem </w:t>
      </w:r>
      <w:r w:rsidR="000C1C64" w:rsidRPr="00E240A6">
        <w:rPr>
          <w:bCs/>
          <w:sz w:val="28"/>
          <w:szCs w:val="28"/>
        </w:rPr>
        <w:t>nr WR.ZZŚ.1.435.71.2018.ASD</w:t>
      </w:r>
      <w:r w:rsidR="000C1C64">
        <w:rPr>
          <w:bCs/>
          <w:sz w:val="28"/>
          <w:szCs w:val="28"/>
        </w:rPr>
        <w:t xml:space="preserve"> </w:t>
      </w:r>
      <w:r w:rsidRPr="00E240A6">
        <w:rPr>
          <w:bCs/>
          <w:sz w:val="28"/>
          <w:szCs w:val="28"/>
        </w:rPr>
        <w:t xml:space="preserve">z dnia </w:t>
      </w:r>
      <w:r w:rsidR="007D1D34" w:rsidRPr="00E240A6">
        <w:rPr>
          <w:bCs/>
          <w:sz w:val="28"/>
          <w:szCs w:val="28"/>
        </w:rPr>
        <w:t>14 </w:t>
      </w:r>
      <w:r w:rsidR="00C86C14" w:rsidRPr="00E240A6">
        <w:rPr>
          <w:bCs/>
          <w:sz w:val="28"/>
          <w:szCs w:val="28"/>
        </w:rPr>
        <w:t>czerwca</w:t>
      </w:r>
      <w:r w:rsidRPr="00E240A6">
        <w:rPr>
          <w:bCs/>
          <w:sz w:val="28"/>
          <w:szCs w:val="28"/>
        </w:rPr>
        <w:t xml:space="preserve"> 201</w:t>
      </w:r>
      <w:r w:rsidR="005B480F">
        <w:rPr>
          <w:bCs/>
          <w:sz w:val="28"/>
          <w:szCs w:val="28"/>
        </w:rPr>
        <w:t>8</w:t>
      </w:r>
      <w:r w:rsidRPr="00E240A6">
        <w:rPr>
          <w:bCs/>
          <w:sz w:val="28"/>
          <w:szCs w:val="28"/>
        </w:rPr>
        <w:t xml:space="preserve"> r. wyraził opinię,</w:t>
      </w:r>
      <w:r w:rsidR="000C1C64">
        <w:rPr>
          <w:bCs/>
          <w:sz w:val="28"/>
          <w:szCs w:val="28"/>
        </w:rPr>
        <w:t> </w:t>
      </w:r>
      <w:r w:rsidR="002F3376">
        <w:rPr>
          <w:bCs/>
          <w:sz w:val="28"/>
          <w:szCs w:val="28"/>
        </w:rPr>
        <w:t xml:space="preserve"> że </w:t>
      </w:r>
      <w:r w:rsidRPr="00E240A6">
        <w:rPr>
          <w:bCs/>
          <w:sz w:val="28"/>
          <w:szCs w:val="28"/>
        </w:rPr>
        <w:t>dla przedmiotowego przedsięwzięcia nie  istnieje konieczność przeprowadzenia oceny oddziaływania na ś</w:t>
      </w:r>
      <w:r w:rsidR="007D1D34" w:rsidRPr="00E240A6">
        <w:rPr>
          <w:sz w:val="28"/>
          <w:szCs w:val="28"/>
        </w:rPr>
        <w:t>rodowisko,</w:t>
      </w:r>
    </w:p>
    <w:p w:rsidR="005B480F" w:rsidRPr="00E240A6" w:rsidRDefault="005B480F" w:rsidP="00EE04E4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</w:p>
    <w:p w:rsidR="00EE04E4" w:rsidRPr="00E240A6" w:rsidRDefault="00EE04E4" w:rsidP="00EE04E4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E240A6">
        <w:rPr>
          <w:sz w:val="28"/>
          <w:szCs w:val="28"/>
        </w:rPr>
        <w:lastRenderedPageBreak/>
        <w:t xml:space="preserve">Regionalny Dyrektor Ochrony Środowiska we Wrocławiu </w:t>
      </w:r>
      <w:r w:rsidR="007D1D34" w:rsidRPr="00E240A6">
        <w:rPr>
          <w:sz w:val="28"/>
          <w:szCs w:val="28"/>
        </w:rPr>
        <w:t xml:space="preserve">w dniu 8 marca 2019 r. wydał postanowienie </w:t>
      </w:r>
      <w:r w:rsidRPr="00E240A6">
        <w:rPr>
          <w:sz w:val="28"/>
          <w:szCs w:val="28"/>
        </w:rPr>
        <w:t>sygn.WOOŚ.42</w:t>
      </w:r>
      <w:r w:rsidR="00C86C14" w:rsidRPr="00E240A6">
        <w:rPr>
          <w:sz w:val="28"/>
          <w:szCs w:val="28"/>
        </w:rPr>
        <w:t>21</w:t>
      </w:r>
      <w:r w:rsidRPr="00E240A6">
        <w:rPr>
          <w:sz w:val="28"/>
          <w:szCs w:val="28"/>
        </w:rPr>
        <w:t>.48.201</w:t>
      </w:r>
      <w:r w:rsidR="00C86C14" w:rsidRPr="00E240A6">
        <w:rPr>
          <w:sz w:val="28"/>
          <w:szCs w:val="28"/>
        </w:rPr>
        <w:t>8</w:t>
      </w:r>
      <w:r w:rsidRPr="00E240A6">
        <w:rPr>
          <w:sz w:val="28"/>
          <w:szCs w:val="28"/>
        </w:rPr>
        <w:t>.</w:t>
      </w:r>
      <w:r w:rsidR="00C86C14" w:rsidRPr="00E240A6">
        <w:rPr>
          <w:sz w:val="28"/>
          <w:szCs w:val="28"/>
        </w:rPr>
        <w:t>AWL</w:t>
      </w:r>
      <w:r w:rsidRPr="00E240A6">
        <w:rPr>
          <w:sz w:val="28"/>
          <w:szCs w:val="28"/>
        </w:rPr>
        <w:t>.</w:t>
      </w:r>
      <w:r w:rsidR="00C86C14" w:rsidRPr="00E240A6">
        <w:rPr>
          <w:sz w:val="28"/>
          <w:szCs w:val="28"/>
        </w:rPr>
        <w:t>5</w:t>
      </w:r>
      <w:r w:rsidRPr="00E240A6">
        <w:rPr>
          <w:sz w:val="28"/>
          <w:szCs w:val="28"/>
        </w:rPr>
        <w:t xml:space="preserve"> uzgadniające warunki realizacji przedmiotowego przedsięwzięcia</w:t>
      </w:r>
      <w:r w:rsidR="00C86C14" w:rsidRPr="00E240A6">
        <w:rPr>
          <w:sz w:val="28"/>
          <w:szCs w:val="28"/>
        </w:rPr>
        <w:t>,</w:t>
      </w:r>
    </w:p>
    <w:p w:rsidR="00C86C14" w:rsidRPr="00E240A6" w:rsidRDefault="002F3376" w:rsidP="004D0F22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przedkładam do wglądu: </w:t>
      </w:r>
      <w:r w:rsidR="004D0F22" w:rsidRPr="00E240A6">
        <w:rPr>
          <w:rFonts w:cs="Times New Roman"/>
          <w:color w:val="000000"/>
          <w:sz w:val="28"/>
          <w:szCs w:val="28"/>
        </w:rPr>
        <w:t xml:space="preserve">Raport o oddziaływaniu na środowisko </w:t>
      </w:r>
      <w:r w:rsidR="000C1C64" w:rsidRPr="00E240A6">
        <w:rPr>
          <w:rFonts w:cs="Times New Roman"/>
          <w:color w:val="000000"/>
          <w:sz w:val="28"/>
          <w:szCs w:val="28"/>
        </w:rPr>
        <w:t>przedsięwzięcia</w:t>
      </w:r>
      <w:r w:rsidR="000C1C64">
        <w:rPr>
          <w:rFonts w:cs="Times New Roman"/>
          <w:color w:val="000000"/>
          <w:sz w:val="28"/>
          <w:szCs w:val="28"/>
        </w:rPr>
        <w:t>: „Rozbudowa zakładu LIS Polska w Legnicy</w:t>
      </w:r>
      <w:r w:rsidR="005B480F">
        <w:rPr>
          <w:rFonts w:cs="Times New Roman"/>
          <w:color w:val="000000"/>
          <w:sz w:val="28"/>
          <w:szCs w:val="28"/>
        </w:rPr>
        <w:t>” (</w:t>
      </w:r>
      <w:r w:rsidR="000C1C64">
        <w:rPr>
          <w:rFonts w:cs="Times New Roman"/>
          <w:color w:val="000000"/>
          <w:sz w:val="28"/>
          <w:szCs w:val="28"/>
        </w:rPr>
        <w:t xml:space="preserve">Wrocław, październik 2018 r.) </w:t>
      </w:r>
      <w:r w:rsidR="00C86C14" w:rsidRPr="00E240A6">
        <w:rPr>
          <w:rFonts w:cs="Times New Roman"/>
          <w:color w:val="000000"/>
          <w:sz w:val="28"/>
          <w:szCs w:val="28"/>
        </w:rPr>
        <w:t>wraz z uzupełnieniem</w:t>
      </w:r>
      <w:r w:rsidR="004D0F22" w:rsidRPr="00E240A6">
        <w:rPr>
          <w:rFonts w:cs="Times New Roman"/>
          <w:color w:val="000000"/>
          <w:sz w:val="28"/>
          <w:szCs w:val="28"/>
        </w:rPr>
        <w:t xml:space="preserve"> </w:t>
      </w:r>
      <w:r w:rsidR="007D1D34" w:rsidRPr="00E240A6">
        <w:rPr>
          <w:sz w:val="28"/>
          <w:szCs w:val="28"/>
        </w:rPr>
        <w:t>nr: TP4/46/2019 z dnia 7 lutego 2019 r.</w:t>
      </w:r>
      <w:r w:rsidR="007D1D34" w:rsidRPr="00E240A6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(przedmiotowy R</w:t>
      </w:r>
      <w:r w:rsidRPr="00C10E8A">
        <w:rPr>
          <w:rFonts w:cs="Times New Roman"/>
          <w:color w:val="000000"/>
          <w:sz w:val="28"/>
          <w:szCs w:val="28"/>
        </w:rPr>
        <w:t>apor</w:t>
      </w:r>
      <w:r>
        <w:rPr>
          <w:rFonts w:cs="Times New Roman"/>
          <w:color w:val="000000"/>
          <w:sz w:val="28"/>
          <w:szCs w:val="28"/>
        </w:rPr>
        <w:t>t</w:t>
      </w:r>
      <w:r w:rsidRPr="00C10E8A">
        <w:rPr>
          <w:rFonts w:cs="Times New Roman"/>
          <w:color w:val="000000"/>
          <w:sz w:val="28"/>
          <w:szCs w:val="28"/>
        </w:rPr>
        <w:t xml:space="preserve"> o oddziaływaniu </w:t>
      </w:r>
      <w:r>
        <w:rPr>
          <w:rFonts w:cs="Times New Roman"/>
          <w:color w:val="000000"/>
          <w:sz w:val="28"/>
          <w:szCs w:val="28"/>
        </w:rPr>
        <w:t>przedsięwzięcia na środowisko został</w:t>
      </w:r>
      <w:r w:rsidRPr="00C10E8A">
        <w:rPr>
          <w:rFonts w:cs="Times New Roman"/>
          <w:color w:val="000000"/>
          <w:sz w:val="28"/>
          <w:szCs w:val="28"/>
        </w:rPr>
        <w:t xml:space="preserve"> zamieszczon</w:t>
      </w:r>
      <w:r>
        <w:rPr>
          <w:rFonts w:cs="Times New Roman"/>
          <w:color w:val="000000"/>
          <w:sz w:val="28"/>
          <w:szCs w:val="28"/>
        </w:rPr>
        <w:t>y</w:t>
      </w:r>
      <w:r w:rsidRPr="00C10E8A">
        <w:rPr>
          <w:rFonts w:cs="Times New Roman"/>
          <w:color w:val="000000"/>
          <w:sz w:val="28"/>
          <w:szCs w:val="28"/>
        </w:rPr>
        <w:t xml:space="preserve"> w publicznie dostępnym wykazie danych </w:t>
      </w:r>
      <w:r>
        <w:rPr>
          <w:rFonts w:cs="Times New Roman"/>
          <w:color w:val="000000"/>
          <w:sz w:val="28"/>
          <w:szCs w:val="28"/>
        </w:rPr>
        <w:t>o </w:t>
      </w:r>
      <w:r w:rsidRPr="00C10E8A">
        <w:rPr>
          <w:rFonts w:cs="Times New Roman"/>
          <w:color w:val="000000"/>
          <w:sz w:val="28"/>
          <w:szCs w:val="28"/>
        </w:rPr>
        <w:t>dokumentach zawiera</w:t>
      </w:r>
      <w:r>
        <w:rPr>
          <w:rFonts w:cs="Times New Roman"/>
          <w:color w:val="000000"/>
          <w:sz w:val="28"/>
          <w:szCs w:val="28"/>
        </w:rPr>
        <w:t xml:space="preserve">jących informacje </w:t>
      </w:r>
      <w:r w:rsidRPr="00C10E8A">
        <w:rPr>
          <w:rFonts w:cs="Times New Roman"/>
          <w:color w:val="000000"/>
          <w:sz w:val="28"/>
          <w:szCs w:val="28"/>
        </w:rPr>
        <w:t xml:space="preserve">o środowisku i jego ochronie pod numerem </w:t>
      </w:r>
      <w:r>
        <w:rPr>
          <w:rFonts w:cs="Times New Roman"/>
          <w:color w:val="000000"/>
          <w:sz w:val="28"/>
          <w:szCs w:val="28"/>
        </w:rPr>
        <w:t xml:space="preserve">139/2018 w dniu 23 października 2018 r. </w:t>
      </w:r>
      <w:r w:rsidRPr="00C10E8A">
        <w:rPr>
          <w:rFonts w:cs="Times New Roman"/>
          <w:color w:val="000000"/>
          <w:sz w:val="28"/>
          <w:szCs w:val="28"/>
        </w:rPr>
        <w:t>(</w:t>
      </w:r>
      <w:hyperlink r:id="rId5" w:history="1">
        <w:r w:rsidRPr="00C10E8A">
          <w:rPr>
            <w:rStyle w:val="Hipercze"/>
            <w:rFonts w:cs="Times New Roman"/>
            <w:sz w:val="28"/>
            <w:szCs w:val="28"/>
          </w:rPr>
          <w:t>www.ekoportal.gov.pl</w:t>
        </w:r>
      </w:hyperlink>
      <w:r>
        <w:rPr>
          <w:rFonts w:cs="Times New Roman"/>
          <w:color w:val="000000"/>
          <w:sz w:val="28"/>
          <w:szCs w:val="28"/>
        </w:rPr>
        <w:t>),</w:t>
      </w:r>
    </w:p>
    <w:p w:rsidR="004D0F22" w:rsidRPr="00E240A6" w:rsidRDefault="004D0F22" w:rsidP="004D0F22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F3376">
        <w:rPr>
          <w:rFonts w:cs="Times New Roman"/>
          <w:b/>
          <w:color w:val="000000"/>
          <w:sz w:val="28"/>
          <w:szCs w:val="28"/>
        </w:rPr>
        <w:t xml:space="preserve">od dnia </w:t>
      </w:r>
      <w:r w:rsidR="00790CA3" w:rsidRPr="002F3376">
        <w:rPr>
          <w:rFonts w:cs="Times New Roman"/>
          <w:b/>
          <w:color w:val="000000"/>
          <w:sz w:val="28"/>
          <w:szCs w:val="28"/>
        </w:rPr>
        <w:t>22</w:t>
      </w:r>
      <w:r w:rsidRPr="002F3376">
        <w:rPr>
          <w:rFonts w:cs="Times New Roman"/>
          <w:b/>
          <w:color w:val="000000"/>
          <w:sz w:val="28"/>
          <w:szCs w:val="28"/>
        </w:rPr>
        <w:t xml:space="preserve"> </w:t>
      </w:r>
      <w:r w:rsidR="00790CA3" w:rsidRPr="002F3376">
        <w:rPr>
          <w:rFonts w:cs="Times New Roman"/>
          <w:b/>
          <w:color w:val="000000"/>
          <w:sz w:val="28"/>
          <w:szCs w:val="28"/>
        </w:rPr>
        <w:t>marca</w:t>
      </w:r>
      <w:r w:rsidRPr="002F3376">
        <w:rPr>
          <w:rFonts w:cs="Times New Roman"/>
          <w:b/>
          <w:color w:val="000000"/>
          <w:sz w:val="28"/>
          <w:szCs w:val="28"/>
        </w:rPr>
        <w:t xml:space="preserve"> 2018 r. do dnia 2</w:t>
      </w:r>
      <w:r w:rsidR="00790CA3" w:rsidRPr="002F3376">
        <w:rPr>
          <w:rFonts w:cs="Times New Roman"/>
          <w:b/>
          <w:color w:val="000000"/>
          <w:sz w:val="28"/>
          <w:szCs w:val="28"/>
        </w:rPr>
        <w:t>3</w:t>
      </w:r>
      <w:r w:rsidRPr="002F3376">
        <w:rPr>
          <w:rFonts w:cs="Times New Roman"/>
          <w:b/>
          <w:color w:val="000000"/>
          <w:sz w:val="28"/>
          <w:szCs w:val="28"/>
        </w:rPr>
        <w:t xml:space="preserve"> </w:t>
      </w:r>
      <w:r w:rsidR="00790CA3" w:rsidRPr="002F3376">
        <w:rPr>
          <w:rFonts w:cs="Times New Roman"/>
          <w:b/>
          <w:color w:val="000000"/>
          <w:sz w:val="28"/>
          <w:szCs w:val="28"/>
        </w:rPr>
        <w:t>kwietnia</w:t>
      </w:r>
      <w:r w:rsidRPr="002F3376">
        <w:rPr>
          <w:rFonts w:cs="Times New Roman"/>
          <w:b/>
          <w:color w:val="000000"/>
          <w:sz w:val="28"/>
          <w:szCs w:val="28"/>
        </w:rPr>
        <w:t xml:space="preserve"> 201</w:t>
      </w:r>
      <w:r w:rsidR="00790CA3" w:rsidRPr="002F3376">
        <w:rPr>
          <w:rFonts w:cs="Times New Roman"/>
          <w:b/>
          <w:color w:val="000000"/>
          <w:sz w:val="28"/>
          <w:szCs w:val="28"/>
        </w:rPr>
        <w:t>9</w:t>
      </w:r>
      <w:r w:rsidRPr="002F3376">
        <w:rPr>
          <w:rFonts w:cs="Times New Roman"/>
          <w:b/>
          <w:color w:val="000000"/>
          <w:sz w:val="28"/>
          <w:szCs w:val="28"/>
        </w:rPr>
        <w:t xml:space="preserve"> r.</w:t>
      </w:r>
      <w:r w:rsidRPr="00E240A6">
        <w:rPr>
          <w:rFonts w:cs="Times New Roman"/>
          <w:color w:val="000000"/>
          <w:sz w:val="28"/>
          <w:szCs w:val="28"/>
        </w:rPr>
        <w:t xml:space="preserve"> (włącznie) każdy może zapoznawać się z wnioskiem oraz dokumentacją sprawy (w tym raportem </w:t>
      </w:r>
      <w:r w:rsidR="00790CA3" w:rsidRPr="00E240A6">
        <w:rPr>
          <w:rFonts w:cs="Times New Roman"/>
          <w:color w:val="000000"/>
          <w:sz w:val="28"/>
          <w:szCs w:val="28"/>
        </w:rPr>
        <w:t>o </w:t>
      </w:r>
      <w:r w:rsidRPr="00E240A6">
        <w:rPr>
          <w:rFonts w:cs="Times New Roman"/>
          <w:color w:val="000000"/>
          <w:sz w:val="28"/>
          <w:szCs w:val="28"/>
        </w:rPr>
        <w:t>oddziaływaniu na</w:t>
      </w:r>
      <w:r w:rsidR="007D1D34" w:rsidRPr="00E240A6">
        <w:rPr>
          <w:rFonts w:cs="Times New Roman"/>
          <w:color w:val="000000"/>
          <w:sz w:val="28"/>
          <w:szCs w:val="28"/>
        </w:rPr>
        <w:t xml:space="preserve"> </w:t>
      </w:r>
      <w:r w:rsidRPr="00E240A6">
        <w:rPr>
          <w:rFonts w:cs="Times New Roman"/>
          <w:color w:val="000000"/>
          <w:sz w:val="28"/>
          <w:szCs w:val="28"/>
        </w:rPr>
        <w:t xml:space="preserve"> środowisko, uzgodnieniami i opiniami) w siedzibie  Wydziału Środowiska i Gospodarowania Odpadami Urzędu Miasta Legnicy, Pl. Słowiański 8, pok. 303 we wtorki w godzinach 8ºº-15³º, </w:t>
      </w:r>
      <w:r w:rsidR="00790CA3" w:rsidRPr="00E240A6">
        <w:rPr>
          <w:rFonts w:cs="Times New Roman"/>
          <w:color w:val="000000"/>
          <w:sz w:val="28"/>
          <w:szCs w:val="28"/>
        </w:rPr>
        <w:t>w </w:t>
      </w:r>
      <w:r w:rsidRPr="00E240A6">
        <w:rPr>
          <w:rFonts w:cs="Times New Roman"/>
          <w:color w:val="000000"/>
          <w:sz w:val="28"/>
          <w:szCs w:val="28"/>
        </w:rPr>
        <w:t xml:space="preserve">pozostałe dni 7³º-15ºº oraz zgłaszać uwagi i wnioski do postępowania </w:t>
      </w:r>
      <w:r w:rsidR="00790CA3" w:rsidRPr="00E240A6">
        <w:rPr>
          <w:rFonts w:cs="Times New Roman"/>
          <w:color w:val="000000"/>
          <w:sz w:val="28"/>
          <w:szCs w:val="28"/>
        </w:rPr>
        <w:t>w </w:t>
      </w:r>
      <w:r w:rsidRPr="00E240A6">
        <w:rPr>
          <w:rFonts w:cs="Times New Roman"/>
          <w:color w:val="000000"/>
          <w:sz w:val="28"/>
          <w:szCs w:val="28"/>
        </w:rPr>
        <w:t xml:space="preserve">formie pisemnej pod ww. adresem, ustnie do protokołu lub w formie elektronicznej </w:t>
      </w:r>
      <w:r w:rsidRPr="00E240A6">
        <w:rPr>
          <w:rFonts w:cs="Times New Roman"/>
          <w:color w:val="000000"/>
          <w:sz w:val="28"/>
          <w:szCs w:val="28"/>
        </w:rPr>
        <w:br/>
        <w:t xml:space="preserve">na adres e-mail: </w:t>
      </w:r>
      <w:hyperlink r:id="rId6" w:history="1">
        <w:r w:rsidRPr="00E240A6">
          <w:rPr>
            <w:rStyle w:val="Hipercze"/>
            <w:rFonts w:cs="Times New Roman"/>
            <w:sz w:val="28"/>
            <w:szCs w:val="28"/>
          </w:rPr>
          <w:t>gos@legnica.eu</w:t>
        </w:r>
      </w:hyperlink>
      <w:r w:rsidRPr="00E240A6">
        <w:rPr>
          <w:rFonts w:cs="Times New Roman"/>
          <w:color w:val="000000"/>
          <w:sz w:val="28"/>
          <w:szCs w:val="28"/>
        </w:rPr>
        <w:t>, a także za pomocą innych środków komunikacji elektronicznej, bez konieczności opatrywania ich kwalifikowanym podpisem elektronicznym,</w:t>
      </w:r>
    </w:p>
    <w:p w:rsidR="004D0F22" w:rsidRPr="00E240A6" w:rsidRDefault="004D0F22" w:rsidP="004D0F22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E240A6">
        <w:rPr>
          <w:rFonts w:cs="Times New Roman"/>
          <w:color w:val="000000"/>
          <w:sz w:val="28"/>
          <w:szCs w:val="28"/>
        </w:rPr>
        <w:t>organem właściwym do rozpatrzenia uwag i wniosków jest Prezydent Miasta Legnicy,</w:t>
      </w:r>
    </w:p>
    <w:p w:rsidR="004D0F22" w:rsidRPr="00E240A6" w:rsidRDefault="004D0F22" w:rsidP="004D0F22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240A6">
        <w:rPr>
          <w:rFonts w:cs="Times New Roman"/>
          <w:color w:val="000000"/>
          <w:sz w:val="28"/>
          <w:szCs w:val="28"/>
        </w:rPr>
        <w:t>uwagi i wnioski wniesione po wyznaczonym terminie pozostaną bez rozpatrzenia,</w:t>
      </w:r>
    </w:p>
    <w:p w:rsidR="004D0F22" w:rsidRPr="00E240A6" w:rsidRDefault="004D0F22" w:rsidP="004D0F22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240A6">
        <w:rPr>
          <w:sz w:val="28"/>
          <w:szCs w:val="28"/>
        </w:rPr>
        <w:t xml:space="preserve">ponieważ, w powyższej sprawie liczba stron przekracza 20, zgodnie z art. 74 ust. 3 </w:t>
      </w:r>
      <w:r w:rsidRPr="00E240A6">
        <w:rPr>
          <w:i/>
          <w:sz w:val="28"/>
          <w:szCs w:val="28"/>
        </w:rPr>
        <w:t xml:space="preserve">ustawy </w:t>
      </w:r>
      <w:proofErr w:type="spellStart"/>
      <w:r w:rsidRPr="00E240A6">
        <w:rPr>
          <w:i/>
          <w:sz w:val="28"/>
          <w:szCs w:val="28"/>
        </w:rPr>
        <w:t>ooś</w:t>
      </w:r>
      <w:proofErr w:type="spellEnd"/>
      <w:r w:rsidRPr="00E240A6">
        <w:rPr>
          <w:sz w:val="28"/>
          <w:szCs w:val="28"/>
        </w:rPr>
        <w:t xml:space="preserve"> oraz art. 49 </w:t>
      </w:r>
      <w:r w:rsidRPr="00E240A6">
        <w:rPr>
          <w:i/>
          <w:sz w:val="28"/>
          <w:szCs w:val="28"/>
        </w:rPr>
        <w:t>kpa</w:t>
      </w:r>
      <w:r w:rsidRPr="00E240A6">
        <w:rPr>
          <w:sz w:val="28"/>
          <w:szCs w:val="28"/>
        </w:rPr>
        <w:t xml:space="preserve"> – zawiadomienie zostaje podane do publicznej wiadomości poprzez zamieszczenie w publicznie dostępnym wykazie danych na stronie </w:t>
      </w:r>
      <w:r w:rsidRPr="00E240A6">
        <w:rPr>
          <w:rFonts w:eastAsia="Verdana" w:cs="Times New Roman"/>
          <w:iCs/>
          <w:sz w:val="28"/>
          <w:szCs w:val="28"/>
        </w:rPr>
        <w:t>Biuletynie Informacji Publicznej Urzędu Miasta Legnicy (</w:t>
      </w:r>
      <w:hyperlink r:id="rId7" w:history="1">
        <w:r w:rsidRPr="00E240A6">
          <w:rPr>
            <w:rStyle w:val="Hipercze"/>
            <w:rFonts w:eastAsia="Verdana" w:cs="Times New Roman"/>
            <w:iCs/>
            <w:sz w:val="28"/>
            <w:szCs w:val="28"/>
          </w:rPr>
          <w:t>www.um.bip.legnica.eu</w:t>
        </w:r>
      </w:hyperlink>
      <w:r w:rsidRPr="00E240A6">
        <w:rPr>
          <w:rFonts w:eastAsia="Verdana" w:cs="Times New Roman"/>
          <w:iCs/>
          <w:sz w:val="28"/>
          <w:szCs w:val="28"/>
        </w:rPr>
        <w:t xml:space="preserve">) oraz na Elektronicznej Tablicy Ogłoszeń Urzędu Miasta Legnicy </w:t>
      </w:r>
      <w:r w:rsidRPr="00E240A6">
        <w:rPr>
          <w:rFonts w:cs="Times New Roman"/>
          <w:sz w:val="28"/>
          <w:szCs w:val="28"/>
        </w:rPr>
        <w:t>oraz w pobliżu planowanej inwestycji.</w:t>
      </w:r>
    </w:p>
    <w:p w:rsidR="004D0F22" w:rsidRPr="00E240A6" w:rsidRDefault="004D0F22" w:rsidP="004D0F22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4D0F22" w:rsidRPr="00E240A6" w:rsidRDefault="004D0F22" w:rsidP="004D0F22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4D0F22" w:rsidRDefault="004D0F22" w:rsidP="004D0F22">
      <w:pPr>
        <w:jc w:val="both"/>
        <w:rPr>
          <w:rFonts w:cs="Times New Roman"/>
          <w:color w:val="000000"/>
          <w:sz w:val="28"/>
          <w:szCs w:val="28"/>
        </w:rPr>
      </w:pPr>
    </w:p>
    <w:p w:rsidR="000C1C64" w:rsidRDefault="000C1C64" w:rsidP="004D0F22">
      <w:pPr>
        <w:jc w:val="both"/>
        <w:rPr>
          <w:rFonts w:cs="Times New Roman"/>
          <w:color w:val="000000"/>
          <w:sz w:val="28"/>
          <w:szCs w:val="28"/>
        </w:rPr>
      </w:pPr>
    </w:p>
    <w:p w:rsidR="000C1C64" w:rsidRPr="00E240A6" w:rsidRDefault="000C1C64" w:rsidP="004D0F22">
      <w:pPr>
        <w:jc w:val="both"/>
        <w:rPr>
          <w:rFonts w:cs="Times New Roman"/>
          <w:color w:val="000000"/>
          <w:sz w:val="28"/>
          <w:szCs w:val="28"/>
        </w:rPr>
      </w:pPr>
    </w:p>
    <w:p w:rsidR="004D0F22" w:rsidRDefault="004D0F22" w:rsidP="004D0F22">
      <w:pPr>
        <w:jc w:val="both"/>
        <w:rPr>
          <w:rFonts w:cs="Times New Roman"/>
          <w:color w:val="000000"/>
          <w:sz w:val="28"/>
          <w:szCs w:val="28"/>
        </w:rPr>
      </w:pPr>
    </w:p>
    <w:p w:rsidR="002F3376" w:rsidRPr="00E240A6" w:rsidRDefault="002F3376" w:rsidP="004D0F22">
      <w:pPr>
        <w:jc w:val="both"/>
        <w:rPr>
          <w:rFonts w:cs="Times New Roman"/>
          <w:color w:val="000000"/>
          <w:sz w:val="28"/>
          <w:szCs w:val="28"/>
        </w:rPr>
      </w:pPr>
    </w:p>
    <w:p w:rsidR="000C1C64" w:rsidRPr="000C1C64" w:rsidRDefault="000C1C64" w:rsidP="000C1C64">
      <w:pPr>
        <w:pStyle w:val="Standard"/>
        <w:jc w:val="both"/>
        <w:rPr>
          <w:bCs/>
          <w:i/>
          <w:szCs w:val="24"/>
        </w:rPr>
      </w:pPr>
      <w:r w:rsidRPr="000C1C64">
        <w:rPr>
          <w:bCs/>
          <w:i/>
          <w:szCs w:val="24"/>
        </w:rPr>
        <w:t>Otrzymują:</w:t>
      </w:r>
    </w:p>
    <w:p w:rsidR="000C1C64" w:rsidRPr="000C1C64" w:rsidRDefault="000C1C64" w:rsidP="000C1C64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0C1C64">
        <w:rPr>
          <w:szCs w:val="24"/>
        </w:rPr>
        <w:t xml:space="preserve">Pani Marta Kwaśny PKI </w:t>
      </w:r>
      <w:proofErr w:type="spellStart"/>
      <w:r w:rsidRPr="000C1C64">
        <w:rPr>
          <w:szCs w:val="24"/>
        </w:rPr>
        <w:t>Predom</w:t>
      </w:r>
      <w:proofErr w:type="spellEnd"/>
      <w:r w:rsidRPr="000C1C64">
        <w:rPr>
          <w:szCs w:val="24"/>
        </w:rPr>
        <w:t xml:space="preserve"> Sp. z o. o., - pełnomocnik,</w:t>
      </w:r>
    </w:p>
    <w:p w:rsidR="000C1C64" w:rsidRPr="000C1C64" w:rsidRDefault="000C1C64" w:rsidP="000C1C64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0C1C64">
        <w:rPr>
          <w:szCs w:val="24"/>
        </w:rPr>
        <w:t>Pozostałe strony przez obwieszczenie,</w:t>
      </w:r>
      <w:r w:rsidRPr="000C1C64">
        <w:rPr>
          <w:color w:val="000000"/>
          <w:szCs w:val="24"/>
        </w:rPr>
        <w:t xml:space="preserve"> zgodnie z art. 49 </w:t>
      </w:r>
      <w:r w:rsidRPr="000C1C64">
        <w:rPr>
          <w:i/>
          <w:color w:val="000000"/>
          <w:szCs w:val="24"/>
        </w:rPr>
        <w:t>Kpa,</w:t>
      </w:r>
    </w:p>
    <w:p w:rsidR="004D0F22" w:rsidRPr="002F3376" w:rsidRDefault="000C1C64" w:rsidP="004D0F22">
      <w:pPr>
        <w:pStyle w:val="Akapitzlist"/>
        <w:widowControl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0C1C64">
        <w:rPr>
          <w:szCs w:val="24"/>
        </w:rPr>
        <w:t>GOS.UM a/a.</w:t>
      </w:r>
    </w:p>
    <w:p w:rsidR="004D0F22" w:rsidRDefault="000C1C64" w:rsidP="002F3376">
      <w:pPr>
        <w:pStyle w:val="Default"/>
        <w:jc w:val="both"/>
        <w:rPr>
          <w:rFonts w:ascii="Times New Roman" w:hAnsi="Times New Roman" w:cs="Times New Roman"/>
          <w:i/>
        </w:rPr>
      </w:pPr>
      <w:r w:rsidRPr="00086B19">
        <w:rPr>
          <w:rFonts w:ascii="Times New Roman" w:hAnsi="Times New Roman" w:cs="Times New Roman"/>
          <w:i/>
        </w:rPr>
        <w:t>Sprawę prowadzi: Anna Szymańska – główny specjalista, tel. 76 72 12</w:t>
      </w:r>
      <w:r w:rsidR="002F3376">
        <w:rPr>
          <w:rFonts w:ascii="Times New Roman" w:hAnsi="Times New Roman" w:cs="Times New Roman"/>
          <w:i/>
        </w:rPr>
        <w:t> </w:t>
      </w:r>
      <w:r w:rsidRPr="00086B19">
        <w:rPr>
          <w:rFonts w:ascii="Times New Roman" w:hAnsi="Times New Roman" w:cs="Times New Roman"/>
          <w:i/>
        </w:rPr>
        <w:t>346</w:t>
      </w:r>
    </w:p>
    <w:p w:rsidR="002F3376" w:rsidRPr="002F3376" w:rsidRDefault="002F3376" w:rsidP="002F3376">
      <w:pPr>
        <w:pStyle w:val="Default"/>
        <w:jc w:val="both"/>
        <w:rPr>
          <w:rFonts w:ascii="Times New Roman" w:hAnsi="Times New Roman" w:cs="Times New Roman"/>
          <w:i/>
        </w:rPr>
      </w:pPr>
    </w:p>
    <w:p w:rsidR="004D0F22" w:rsidRPr="002F3376" w:rsidRDefault="004D0F22" w:rsidP="004D0F22">
      <w:pPr>
        <w:jc w:val="both"/>
        <w:rPr>
          <w:rFonts w:eastAsia="Verdana" w:cs="Times New Roman"/>
          <w:i/>
          <w:iCs/>
        </w:rPr>
      </w:pPr>
      <w:r w:rsidRPr="002F3376">
        <w:rPr>
          <w:rFonts w:eastAsia="Verdana" w:cs="Times New Roman"/>
          <w:i/>
          <w:iCs/>
        </w:rPr>
        <w:t>Obwieszczenie zostało opublikowane w Biuletynie Informacji Publicznej Urzędu Miasta Legnicy (</w:t>
      </w:r>
      <w:hyperlink r:id="rId8" w:history="1">
        <w:r w:rsidRPr="002F3376">
          <w:rPr>
            <w:rStyle w:val="Hipercze"/>
            <w:rFonts w:eastAsia="Verdana" w:cs="Times New Roman"/>
            <w:i/>
            <w:iCs/>
          </w:rPr>
          <w:t>www.um.bip.legnica.eu</w:t>
        </w:r>
      </w:hyperlink>
      <w:r w:rsidRPr="002F3376">
        <w:rPr>
          <w:rFonts w:eastAsia="Verdana" w:cs="Times New Roman"/>
          <w:i/>
          <w:iCs/>
        </w:rPr>
        <w:t>), na Elektronicznej Tablicy Ogłoszeń Urzędu Miasta Legnicy</w:t>
      </w:r>
      <w:r w:rsidRPr="002F3376">
        <w:rPr>
          <w:rFonts w:cs="Times New Roman"/>
        </w:rPr>
        <w:t xml:space="preserve"> </w:t>
      </w:r>
      <w:r w:rsidRPr="002F3376">
        <w:rPr>
          <w:rFonts w:cs="Times New Roman"/>
          <w:i/>
        </w:rPr>
        <w:t>oraz w pobliżu planowanej inwestycji</w:t>
      </w:r>
      <w:r w:rsidRPr="002F3376">
        <w:rPr>
          <w:rFonts w:eastAsia="Verdana" w:cs="Times New Roman"/>
          <w:i/>
          <w:iCs/>
        </w:rPr>
        <w:t xml:space="preserve"> dnia:…………………………….</w:t>
      </w:r>
    </w:p>
    <w:sectPr w:rsidR="004D0F22" w:rsidRPr="002F3376" w:rsidSect="002A7A35">
      <w:pgSz w:w="11906" w:h="16838"/>
      <w:pgMar w:top="1134" w:right="1134" w:bottom="90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9D"/>
    <w:multiLevelType w:val="hybridMultilevel"/>
    <w:tmpl w:val="B928B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F22"/>
    <w:rsid w:val="000C1C64"/>
    <w:rsid w:val="002F3376"/>
    <w:rsid w:val="004A10BF"/>
    <w:rsid w:val="004D0F22"/>
    <w:rsid w:val="004F5ED4"/>
    <w:rsid w:val="005B480F"/>
    <w:rsid w:val="006D2231"/>
    <w:rsid w:val="00790CA3"/>
    <w:rsid w:val="007D1D34"/>
    <w:rsid w:val="00C86C14"/>
    <w:rsid w:val="00D41E99"/>
    <w:rsid w:val="00DB7B9A"/>
    <w:rsid w:val="00E240A6"/>
    <w:rsid w:val="00EE04E4"/>
    <w:rsid w:val="00F9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0F2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D0F22"/>
    <w:pPr>
      <w:ind w:left="720"/>
      <w:contextualSpacing/>
    </w:pPr>
    <w:rPr>
      <w:szCs w:val="21"/>
    </w:rPr>
  </w:style>
  <w:style w:type="paragraph" w:customStyle="1" w:styleId="Default">
    <w:name w:val="Default"/>
    <w:rsid w:val="000C1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0C1C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0C1C64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ip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@legnica.eu" TargetMode="External"/><Relationship Id="rId5" Type="http://schemas.openxmlformats.org/officeDocument/2006/relationships/hyperlink" Target="http://www.ekoportal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11</cp:revision>
  <cp:lastPrinted>2019-03-21T10:38:00Z</cp:lastPrinted>
  <dcterms:created xsi:type="dcterms:W3CDTF">2019-03-21T07:19:00Z</dcterms:created>
  <dcterms:modified xsi:type="dcterms:W3CDTF">2019-03-21T10:56:00Z</dcterms:modified>
</cp:coreProperties>
</file>