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pl-PL" w:bidi="ar-SA"/>
        </w:rPr>
      </w:pPr>
      <w:r>
        <w:rPr>
          <w:b/>
          <w:sz w:val="24"/>
          <w:szCs w:val="24"/>
          <w:lang w:val="pl-PL" w:bidi="ar-SA"/>
        </w:rPr>
        <w:t>PREZYDENT MIASTA LEGNICY</w:t>
        <w:tab/>
      </w:r>
      <w:r>
        <w:rPr>
          <w:b/>
          <w:sz w:val="28"/>
          <w:szCs w:val="28"/>
          <w:lang w:val="pl-PL" w:bidi="ar-SA"/>
        </w:rPr>
        <w:tab/>
      </w:r>
    </w:p>
    <w:p>
      <w:pPr>
        <w:pStyle w:val="Normal"/>
        <w:jc w:val="right"/>
        <w:rPr/>
      </w:pPr>
      <w:r>
        <w:rPr>
          <w:b/>
          <w:sz w:val="28"/>
          <w:szCs w:val="28"/>
          <w:lang w:val="pl-PL" w:bidi="ar-SA"/>
        </w:rPr>
        <w:tab/>
        <w:tab/>
        <w:tab/>
        <w:tab/>
      </w:r>
      <w:r>
        <w:rPr>
          <w:b/>
          <w:sz w:val="24"/>
          <w:szCs w:val="24"/>
          <w:lang w:val="pl-PL" w:bidi="ar-SA"/>
        </w:rPr>
        <w:tab/>
      </w:r>
      <w:r>
        <w:rPr>
          <w:sz w:val="24"/>
          <w:szCs w:val="24"/>
          <w:lang w:val="pl-PL" w:bidi="ar-SA"/>
        </w:rPr>
        <w:t>Legnica, dnia 3</w:t>
      </w:r>
      <w:r>
        <w:rPr>
          <w:sz w:val="24"/>
          <w:szCs w:val="24"/>
          <w:lang w:val="pl-PL" w:bidi="ar-SA"/>
        </w:rPr>
        <w:t>0 lipca</w:t>
      </w:r>
      <w:r>
        <w:rPr>
          <w:sz w:val="24"/>
          <w:szCs w:val="24"/>
          <w:lang w:val="pl-PL" w:bidi="ar-SA"/>
        </w:rPr>
        <w:t xml:space="preserve"> 2018 roku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lang w:val="pl-PL" w:bidi="ar-SA"/>
        </w:rPr>
        <w:t>GOS.6131.</w:t>
      </w:r>
      <w:r>
        <w:rPr>
          <w:b w:val="false"/>
          <w:bCs w:val="false"/>
          <w:sz w:val="24"/>
          <w:szCs w:val="24"/>
          <w:lang w:val="pl-PL" w:bidi="ar-SA"/>
        </w:rPr>
        <w:t>79</w:t>
      </w:r>
      <w:r>
        <w:rPr>
          <w:b w:val="false"/>
          <w:bCs w:val="false"/>
          <w:sz w:val="24"/>
          <w:szCs w:val="24"/>
          <w:lang w:val="pl-PL" w:bidi="ar-SA"/>
        </w:rPr>
        <w:t>.2018.XIV</w:t>
      </w:r>
    </w:p>
    <w:p>
      <w:pPr>
        <w:pStyle w:val="Normal"/>
        <w:jc w:val="both"/>
        <w:rPr>
          <w:b w:val="false"/>
          <w:b w:val="false"/>
          <w:bCs w:val="false"/>
          <w:lang w:val="pl-PL" w:bidi="ar-SA"/>
        </w:rPr>
      </w:pPr>
      <w:r>
        <w:rPr>
          <w:b w:val="false"/>
          <w:bCs w:val="false"/>
          <w:lang w:val="pl-PL" w:bidi="ar-SA"/>
        </w:rPr>
      </w:r>
    </w:p>
    <w:p>
      <w:pPr>
        <w:pStyle w:val="Normal"/>
        <w:jc w:val="both"/>
        <w:rPr>
          <w:b w:val="false"/>
          <w:b w:val="false"/>
          <w:bCs w:val="false"/>
          <w:lang w:val="pl-PL" w:bidi="ar-SA"/>
        </w:rPr>
      </w:pPr>
      <w:r>
        <w:rPr>
          <w:b w:val="false"/>
          <w:bCs w:val="false"/>
          <w:lang w:val="pl-PL" w:bidi="ar-SA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l-PL" w:bidi="ar-SA"/>
        </w:rPr>
        <w:t>OBWIESZCZENIE</w:t>
      </w:r>
    </w:p>
    <w:p>
      <w:pPr>
        <w:pStyle w:val="Normal"/>
        <w:ind w:left="2832" w:hanging="0"/>
        <w:jc w:val="both"/>
        <w:rPr>
          <w:b/>
          <w:b/>
          <w:bCs/>
          <w:lang w:val="pl-PL" w:bidi="ar-SA"/>
        </w:rPr>
      </w:pPr>
      <w:r>
        <w:rPr>
          <w:b/>
          <w:bCs/>
          <w:lang w:val="pl-PL" w:bidi="ar-SA"/>
        </w:rPr>
      </w:r>
    </w:p>
    <w:p>
      <w:pPr>
        <w:pStyle w:val="Normal"/>
        <w:ind w:left="2832" w:hanging="0"/>
        <w:jc w:val="both"/>
        <w:rPr>
          <w:b/>
          <w:b/>
          <w:bCs/>
          <w:lang w:val="pl-PL" w:bidi="ar-SA"/>
        </w:rPr>
      </w:pPr>
      <w:r>
        <w:rPr>
          <w:b/>
          <w:bCs/>
          <w:lang w:val="pl-PL" w:bidi="ar-SA"/>
        </w:rPr>
      </w:r>
    </w:p>
    <w:p>
      <w:pPr>
        <w:pStyle w:val="Normal"/>
        <w:ind w:left="2832" w:hanging="0"/>
        <w:jc w:val="both"/>
        <w:rPr>
          <w:b/>
          <w:b/>
          <w:bCs/>
          <w:lang w:val="pl-PL" w:bidi="ar-SA"/>
        </w:rPr>
      </w:pPr>
      <w:r>
        <w:rPr>
          <w:b/>
          <w:bCs/>
          <w:lang w:val="pl-PL" w:bidi="ar-SA"/>
        </w:rPr>
      </w:r>
    </w:p>
    <w:p>
      <w:pPr>
        <w:pStyle w:val="Normal"/>
        <w:spacing w:lineRule="auto" w:line="240"/>
        <w:ind w:hanging="0"/>
        <w:jc w:val="both"/>
        <w:rPr/>
      </w:pPr>
      <w:r>
        <w:rPr>
          <w:b w:val="false"/>
          <w:bCs w:val="false"/>
          <w:sz w:val="24"/>
          <w:szCs w:val="24"/>
          <w:lang w:val="pl-PL" w:bidi="ar-SA"/>
        </w:rPr>
        <w:t xml:space="preserve">Na podstawie art. 10 § 1 i art. 49 ustawy z dnia 14 czerwca 1960 roku Kodeks postępowania administracyjnego (t. j. Dz. U. z 2017 r., poz. 1257 ze zm.) - dalej kpa, </w:t>
      </w:r>
      <w:r>
        <w:rPr>
          <w:rFonts w:eastAsia="Times New Roman"/>
          <w:b w:val="false"/>
          <w:bCs w:val="false"/>
          <w:color w:val="000033"/>
          <w:sz w:val="24"/>
          <w:szCs w:val="24"/>
          <w:lang w:val="pl-PL" w:eastAsia="pl-PL" w:bidi="ar-SA"/>
        </w:rPr>
        <w:t xml:space="preserve">w związku z art. 83a ust. 7 </w:t>
      </w:r>
      <w:r>
        <w:rPr>
          <w:rStyle w:val="Domylnaczcionkaakapitu"/>
          <w:rFonts w:eastAsia="Times New Roman" w:cs="Times New Roman"/>
          <w:b w:val="false"/>
          <w:bCs w:val="false"/>
          <w:color w:val="00000A"/>
          <w:sz w:val="24"/>
          <w:szCs w:val="24"/>
          <w:shd w:fill="FFFFFF" w:val="clear"/>
          <w:lang w:val="pl-PL" w:eastAsia="pl-PL" w:bidi="ar-SA"/>
        </w:rPr>
        <w:t>ustawy z dnia 16 kwietnia 2004 roku o ochronie przyrody (t. j. Dz. U. z 2018 r., poz. 142 ze zm.)</w:t>
      </w:r>
    </w:p>
    <w:p>
      <w:pPr>
        <w:pStyle w:val="Normal"/>
        <w:spacing w:lineRule="auto" w:line="240"/>
        <w:ind w:hanging="0"/>
        <w:jc w:val="both"/>
        <w:rPr>
          <w:rStyle w:val="Domylnaczcionkaakapitu"/>
          <w:rFonts w:eastAsia="Times New Roman" w:cs="Times New Roman"/>
          <w:b w:val="false"/>
          <w:b w:val="false"/>
          <w:bCs w:val="false"/>
          <w:color w:val="00000A"/>
          <w:sz w:val="24"/>
          <w:szCs w:val="24"/>
          <w:highlight w:val="white"/>
          <w:lang w:val="pl-PL" w:eastAsia="pl-PL" w:bidi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highlight w:val="white"/>
          <w:lang w:val="pl-PL" w:eastAsia="pl-PL" w:bidi="ar-SA"/>
        </w:rPr>
      </w:r>
    </w:p>
    <w:p>
      <w:pPr>
        <w:pStyle w:val="Normal"/>
        <w:spacing w:lineRule="auto" w:line="240"/>
        <w:ind w:firstLine="708"/>
        <w:jc w:val="center"/>
        <w:rPr>
          <w:sz w:val="24"/>
          <w:szCs w:val="24"/>
        </w:rPr>
      </w:pPr>
      <w:r>
        <w:rPr>
          <w:rStyle w:val="Domylnaczcionkaakapitu"/>
          <w:rFonts w:eastAsia="Times New Roman" w:cs="Times New Roman"/>
          <w:b/>
          <w:bCs/>
          <w:color w:val="00000A"/>
          <w:sz w:val="24"/>
          <w:szCs w:val="24"/>
          <w:shd w:fill="FFFFFF" w:val="clear"/>
          <w:lang w:val="pl-PL" w:eastAsia="pl-PL" w:bidi="ar-SA"/>
        </w:rPr>
        <w:t>zawiadamiam strony i podaję do publicznej informacji, iż</w:t>
      </w:r>
    </w:p>
    <w:p>
      <w:pPr>
        <w:pStyle w:val="Normal"/>
        <w:ind w:left="2832" w:hanging="0"/>
        <w:jc w:val="both"/>
        <w:rPr>
          <w:b/>
          <w:b/>
          <w:bCs/>
          <w:lang w:val="pl-PL" w:bidi="ar-SA"/>
        </w:rPr>
      </w:pPr>
      <w:r>
        <w:rPr>
          <w:b/>
          <w:bCs/>
          <w:lang w:val="pl-PL" w:bidi="ar-SA"/>
        </w:rPr>
      </w:r>
    </w:p>
    <w:p>
      <w:pPr>
        <w:pStyle w:val="Normal"/>
        <w:ind w:left="2832" w:hanging="0"/>
        <w:jc w:val="both"/>
        <w:rPr>
          <w:b/>
          <w:b/>
          <w:bCs/>
          <w:lang w:val="pl-PL" w:bidi="ar-SA"/>
        </w:rPr>
      </w:pPr>
      <w:r>
        <w:rPr>
          <w:b/>
          <w:bCs/>
          <w:lang w:val="pl-PL" w:bidi="ar-SA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8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sz w:val="24"/>
          <w:szCs w:val="24"/>
          <w:lang w:val="pl-PL" w:bidi="ar-SA"/>
        </w:rPr>
        <w:t>Prezydent Miasta Legnicy w dniu 3</w:t>
      </w:r>
      <w:r>
        <w:rPr>
          <w:sz w:val="24"/>
          <w:szCs w:val="24"/>
          <w:lang w:val="pl-PL" w:bidi="ar-SA"/>
        </w:rPr>
        <w:t>0 lipca</w:t>
      </w:r>
      <w:r>
        <w:rPr>
          <w:sz w:val="24"/>
          <w:szCs w:val="24"/>
          <w:lang w:val="pl-PL" w:bidi="ar-SA"/>
        </w:rPr>
        <w:t xml:space="preserve"> 2018 roku, wydał decyzję znak </w:t>
      </w:r>
      <w:r>
        <w:rPr>
          <w:b w:val="false"/>
          <w:bCs w:val="false"/>
          <w:sz w:val="24"/>
          <w:szCs w:val="24"/>
          <w:lang w:val="pl-PL" w:bidi="ar-SA"/>
        </w:rPr>
        <w:t>GOS.6131.</w:t>
      </w:r>
      <w:r>
        <w:rPr>
          <w:b w:val="false"/>
          <w:bCs w:val="false"/>
          <w:sz w:val="24"/>
          <w:szCs w:val="24"/>
          <w:lang w:val="pl-PL" w:bidi="ar-SA"/>
        </w:rPr>
        <w:t>79</w:t>
      </w:r>
      <w:r>
        <w:rPr>
          <w:b w:val="false"/>
          <w:bCs w:val="false"/>
          <w:sz w:val="24"/>
          <w:szCs w:val="24"/>
          <w:lang w:val="pl-PL" w:bidi="ar-SA"/>
        </w:rPr>
        <w:t xml:space="preserve">.2018.XIV </w:t>
      </w:r>
      <w:r>
        <w:rPr>
          <w:b w:val="false"/>
          <w:bCs w:val="false"/>
          <w:sz w:val="24"/>
          <w:szCs w:val="24"/>
          <w:lang w:val="pl-PL" w:bidi="ar-SA"/>
        </w:rPr>
        <w:t>zezwalającą na usunięcie drzewa</w:t>
      </w:r>
      <w:r>
        <w:rPr>
          <w:b w:val="false"/>
          <w:bCs w:val="false"/>
          <w:sz w:val="24"/>
          <w:szCs w:val="24"/>
          <w:lang w:val="pl-PL" w:bidi="ar-SA"/>
        </w:rPr>
        <w:t xml:space="preserve"> z terenu nieruchomości nr </w:t>
      </w:r>
      <w:r>
        <w:rPr>
          <w:b w:val="false"/>
          <w:bCs w:val="false"/>
          <w:sz w:val="24"/>
          <w:szCs w:val="24"/>
          <w:lang w:val="pl-PL" w:bidi="ar-SA"/>
        </w:rPr>
        <w:t>41/30</w:t>
      </w:r>
      <w:r>
        <w:rPr>
          <w:b w:val="false"/>
          <w:bCs w:val="false"/>
          <w:sz w:val="24"/>
          <w:szCs w:val="24"/>
          <w:lang w:val="pl-PL" w:bidi="ar-SA"/>
        </w:rPr>
        <w:t xml:space="preserve"> obręb </w:t>
      </w:r>
      <w:r>
        <w:rPr>
          <w:b w:val="false"/>
          <w:bCs w:val="false"/>
          <w:sz w:val="24"/>
          <w:szCs w:val="24"/>
          <w:lang w:val="pl-PL" w:bidi="ar-SA"/>
        </w:rPr>
        <w:t>Zosinek</w:t>
      </w:r>
      <w:r>
        <w:rPr>
          <w:b w:val="false"/>
          <w:bCs w:val="false"/>
          <w:sz w:val="24"/>
          <w:szCs w:val="24"/>
          <w:lang w:val="pl-PL" w:bidi="ar-SA"/>
        </w:rPr>
        <w:t>, położonej przy ul. </w:t>
      </w:r>
      <w:r>
        <w:rPr>
          <w:b w:val="false"/>
          <w:bCs w:val="false"/>
          <w:sz w:val="24"/>
          <w:szCs w:val="24"/>
          <w:lang w:val="pl-PL" w:bidi="ar-SA"/>
        </w:rPr>
        <w:t>Tarnopolskiej 6 i Wileńskiej 14-16</w:t>
      </w:r>
      <w:r>
        <w:rPr>
          <w:b w:val="false"/>
          <w:bCs w:val="false"/>
          <w:sz w:val="24"/>
          <w:szCs w:val="24"/>
          <w:lang w:val="pl-PL" w:bidi="ar-SA"/>
        </w:rPr>
        <w:t xml:space="preserve"> w Legnicy.</w:t>
      </w:r>
      <w:r>
        <w:rPr>
          <w:sz w:val="24"/>
          <w:szCs w:val="24"/>
          <w:lang w:val="pl-PL" w:bidi="ar-SA"/>
        </w:rPr>
        <w:t xml:space="preserve"> Postępowanie prowadzone było</w:t>
      </w:r>
      <w:r>
        <w:rPr>
          <w:b w:val="false"/>
          <w:bCs w:val="false"/>
          <w:sz w:val="24"/>
          <w:szCs w:val="24"/>
          <w:lang w:val="pl-PL" w:bidi="ar-SA"/>
        </w:rPr>
        <w:t xml:space="preserve"> na wniosek Wspólnoty Mieszkaniowej „</w:t>
      </w:r>
      <w:r>
        <w:rPr>
          <w:b w:val="false"/>
          <w:bCs w:val="false"/>
          <w:sz w:val="24"/>
          <w:szCs w:val="24"/>
          <w:lang w:val="pl-PL" w:bidi="ar-SA"/>
        </w:rPr>
        <w:t>Wileńska 14-16 Tarnopolska 6</w:t>
      </w:r>
      <w:r>
        <w:rPr>
          <w:b w:val="false"/>
          <w:bCs w:val="false"/>
          <w:sz w:val="24"/>
          <w:szCs w:val="24"/>
          <w:lang w:val="pl-PL" w:bidi="ar-SA"/>
        </w:rPr>
        <w:t xml:space="preserve">”, reprezentowanej przez zarządcę nieruchomości </w:t>
      </w:r>
      <w:bookmarkStart w:id="0" w:name="__DdeLink__1362_45689077"/>
      <w:r>
        <w:rPr>
          <w:b w:val="false"/>
          <w:bCs w:val="false"/>
          <w:sz w:val="24"/>
          <w:szCs w:val="24"/>
          <w:lang w:val="pl-PL" w:bidi="ar-SA"/>
        </w:rPr>
        <w:t>AGBUD PPHU Grzegorz Kołodziejski</w:t>
      </w:r>
      <w:r>
        <w:rPr>
          <w:rStyle w:val="Domylnaczcionkaakapitu"/>
          <w:rFonts w:cs="Times New Roman"/>
          <w:b w:val="false"/>
          <w:bCs/>
          <w:sz w:val="24"/>
          <w:szCs w:val="24"/>
          <w:lang w:val="pl-PL" w:bidi="ar-SA"/>
        </w:rPr>
        <w:t xml:space="preserve"> </w:t>
      </w:r>
      <w:bookmarkEnd w:id="0"/>
      <w:r>
        <w:rPr>
          <w:rStyle w:val="Domylnaczcionkaakapitu"/>
          <w:rFonts w:cs="Times New Roman"/>
          <w:b w:val="false"/>
          <w:bCs/>
          <w:sz w:val="24"/>
          <w:szCs w:val="24"/>
          <w:lang w:val="pl-PL" w:bidi="ar-SA"/>
        </w:rPr>
        <w:t>z siedzibą w Legnicy</w:t>
      </w:r>
      <w:r>
        <w:rPr>
          <w:b w:val="false"/>
          <w:bCs w:val="false"/>
          <w:sz w:val="24"/>
          <w:szCs w:val="24"/>
          <w:lang w:val="pl-PL" w:bidi="ar-SA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left" w:pos="288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sz w:val="24"/>
          <w:szCs w:val="24"/>
          <w:lang w:val="pl-PL" w:bidi="ar-SA"/>
        </w:rPr>
        <w:t xml:space="preserve">Strony mogą się zapoznać z treścią decyzji oraz materiałem dowodowym </w:t>
      </w:r>
      <w:r>
        <w:rPr>
          <w:b w:val="false"/>
          <w:bCs w:val="false"/>
          <w:sz w:val="24"/>
          <w:szCs w:val="24"/>
          <w:lang w:val="pl-PL" w:bidi="ar-SA"/>
        </w:rPr>
        <w:t xml:space="preserve"> zgromadzonym w przedmiotowej sprawie</w:t>
      </w:r>
      <w:r>
        <w:rPr>
          <w:sz w:val="24"/>
          <w:szCs w:val="24"/>
          <w:lang w:val="pl-PL" w:bidi="ar-SA"/>
        </w:rPr>
        <w:t xml:space="preserve">, w siedzibie Urzędu Miasta Legnicy, Wydział Środowiska i Gospodarowania Odpadami, pl. Słowiański 8, pokój nr 301 </w:t>
      </w:r>
      <w:r>
        <w:rPr>
          <w:rFonts w:cs="Times New Roman"/>
          <w:sz w:val="24"/>
          <w:szCs w:val="24"/>
          <w:highlight w:val="white"/>
          <w:lang w:val="pl-PL" w:bidi="ar-SA"/>
        </w:rPr>
        <w:t>od poniedziałku do piątku w godz. 7.30-15.00 we wtorek w godz. 8.00</w:t>
        <w:noBreakHyphen/>
        <w:t>15.30.</w:t>
      </w:r>
    </w:p>
    <w:p>
      <w:pPr>
        <w:pStyle w:val="Normal"/>
        <w:widowControl/>
        <w:numPr>
          <w:ilvl w:val="0"/>
          <w:numId w:val="1"/>
        </w:numPr>
        <w:tabs>
          <w:tab w:val="left" w:pos="288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sz w:val="24"/>
          <w:szCs w:val="24"/>
          <w:lang w:val="pl-PL" w:bidi="ar-SA"/>
        </w:rPr>
        <w:t>W powyższej sprawie liczba stron przekracza 20, zgodnie z art. 83a ust. 7 ustawy</w:t>
        <w:br/>
      </w:r>
      <w:r>
        <w:rPr>
          <w:rStyle w:val="Domylnaczcionkaakapitu"/>
          <w:rFonts w:eastAsia="Times New Roman" w:cs="Times New Roman"/>
          <w:b w:val="false"/>
          <w:bCs w:val="false"/>
          <w:color w:val="00000A"/>
          <w:sz w:val="24"/>
          <w:szCs w:val="24"/>
          <w:shd w:fill="FFFFFF" w:val="clear"/>
          <w:lang w:val="pl-PL" w:eastAsia="pl-PL" w:bidi="ar-SA"/>
        </w:rPr>
        <w:t xml:space="preserve">o ochronie przyrody (t. j. Dz. U. z 2018 r., poz. 142 ze zm.) </w:t>
      </w:r>
      <w:r>
        <w:rPr>
          <w:sz w:val="24"/>
          <w:szCs w:val="24"/>
          <w:lang w:val="pl-PL" w:bidi="ar-SA"/>
        </w:rPr>
        <w:t>oraz art. 49 kpa – zawiadomienie zostaje podane do publicznej wiadomości poprzez zamieszczenie w publicznie dostępnym wykazie danych na stronie Biuletynu Informacji Publicznej Urzędu Miasta Legn</w:t>
      </w:r>
      <w:r>
        <w:rPr>
          <w:sz w:val="24"/>
          <w:szCs w:val="24"/>
          <w:u w:val="none"/>
          <w:lang w:val="pl-PL" w:bidi="ar-SA"/>
        </w:rPr>
        <w:t>icy</w:t>
      </w:r>
      <w:r>
        <w:rPr>
          <w:color w:val="000000"/>
          <w:sz w:val="24"/>
          <w:szCs w:val="24"/>
          <w:u w:val="none"/>
          <w:lang w:val="pl-PL" w:bidi="ar-SA"/>
        </w:rPr>
        <w:t xml:space="preserve"> </w:t>
      </w:r>
      <w:r>
        <w:rPr>
          <w:rStyle w:val="Czeinternetowe"/>
          <w:color w:val="000000"/>
          <w:sz w:val="24"/>
          <w:szCs w:val="24"/>
          <w:u w:val="none"/>
          <w:lang w:val="pl-PL" w:bidi="ar-SA"/>
        </w:rPr>
        <w:t>www.um.bip.legnica.eu,</w:t>
      </w:r>
      <w:r>
        <w:rPr>
          <w:color w:val="000000"/>
          <w:sz w:val="24"/>
          <w:szCs w:val="24"/>
          <w:lang w:val="pl-PL" w:bidi="ar-SA"/>
        </w:rPr>
        <w:t xml:space="preserve"> na elektronicznej </w:t>
      </w:r>
      <w:r>
        <w:rPr>
          <w:sz w:val="24"/>
          <w:szCs w:val="24"/>
          <w:lang w:val="pl-PL" w:bidi="ar-SA"/>
        </w:rPr>
        <w:t>tablicy ogłoszeń w siedzibie Urzędu Miasta Legnicy pl. Słowiański 8 oraz na terenie nieruchomości objętej przedmiotowym wnioskiem.</w:t>
      </w:r>
    </w:p>
    <w:p>
      <w:pPr>
        <w:pStyle w:val="Normal"/>
        <w:widowControl/>
        <w:numPr>
          <w:ilvl w:val="0"/>
          <w:numId w:val="1"/>
        </w:numPr>
        <w:tabs>
          <w:tab w:val="left" w:pos="288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b w:val="false"/>
          <w:bCs w:val="false"/>
          <w:sz w:val="24"/>
          <w:szCs w:val="24"/>
          <w:lang w:val="pl-PL" w:bidi="ar-SA"/>
        </w:rPr>
        <w:t>Od decyzji Prezydenta Miasta Legnicy z dnia 3</w:t>
      </w:r>
      <w:r>
        <w:rPr>
          <w:b w:val="false"/>
          <w:bCs w:val="false"/>
          <w:sz w:val="24"/>
          <w:szCs w:val="24"/>
          <w:lang w:val="pl-PL" w:bidi="ar-SA"/>
        </w:rPr>
        <w:t>0 lipca</w:t>
      </w:r>
      <w:r>
        <w:rPr>
          <w:b w:val="false"/>
          <w:bCs w:val="false"/>
          <w:sz w:val="24"/>
          <w:szCs w:val="24"/>
          <w:lang w:val="pl-PL" w:bidi="ar-SA"/>
        </w:rPr>
        <w:t xml:space="preserve"> 2018 roku znak GOS.6131.</w:t>
      </w:r>
      <w:r>
        <w:rPr>
          <w:b w:val="false"/>
          <w:bCs w:val="false"/>
          <w:sz w:val="24"/>
          <w:szCs w:val="24"/>
          <w:lang w:val="pl-PL" w:bidi="ar-SA"/>
        </w:rPr>
        <w:t>79</w:t>
      </w:r>
      <w:r>
        <w:rPr>
          <w:b w:val="false"/>
          <w:bCs w:val="false"/>
          <w:sz w:val="24"/>
          <w:szCs w:val="24"/>
          <w:lang w:val="pl-PL" w:bidi="ar-SA"/>
        </w:rPr>
        <w:t>.2018.XIV przysługuje stronom odwołanie do Samorządowego Kolegium Odwoławczego w Legnicy, za pośrednictwem tut. organu, w terminie 14 dni od daty jej doręczenia.</w:t>
      </w:r>
    </w:p>
    <w:p>
      <w:pPr>
        <w:pStyle w:val="Normal"/>
        <w:widowControl/>
        <w:numPr>
          <w:ilvl w:val="0"/>
          <w:numId w:val="1"/>
        </w:numPr>
        <w:tabs>
          <w:tab w:val="left" w:pos="288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b w:val="false"/>
          <w:bCs w:val="false"/>
          <w:sz w:val="24"/>
          <w:szCs w:val="24"/>
          <w:lang w:val="pl-PL" w:bidi="ar-SA"/>
        </w:rPr>
        <w:t>Zgodnie z art. 49 kpa, doręczenie uznaje się za dokonane po upływie 14 dni od dnia publicznego ogłoszenia.</w:t>
      </w:r>
    </w:p>
    <w:p>
      <w:pPr>
        <w:pStyle w:val="Normal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</w:r>
    </w:p>
    <w:p>
      <w:pPr>
        <w:pStyle w:val="Normal"/>
        <w:ind w:firstLine="708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</w:r>
    </w:p>
    <w:p>
      <w:pPr>
        <w:pStyle w:val="Normal"/>
        <w:ind w:firstLine="708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</w:r>
    </w:p>
    <w:p>
      <w:pPr>
        <w:pStyle w:val="Normal"/>
        <w:ind w:firstLine="708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</w:r>
    </w:p>
    <w:p>
      <w:pPr>
        <w:pStyle w:val="Normal"/>
        <w:ind w:firstLine="708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</w:r>
    </w:p>
    <w:p>
      <w:pPr>
        <w:pStyle w:val="Normal"/>
        <w:ind w:firstLine="708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  <w:lang w:val="pl-PL" w:bidi="ar-SA"/>
        </w:rPr>
      </w:pPr>
      <w:r>
        <w:rPr>
          <w:rFonts w:cs="Times New Roman"/>
          <w:i w:val="false"/>
          <w:iCs w:val="false"/>
          <w:sz w:val="22"/>
          <w:szCs w:val="22"/>
          <w:lang w:val="pl-PL" w:bidi="ar-SA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lang w:val="pl-PL" w:bidi="ar-SA"/>
        </w:rPr>
      </w:pPr>
      <w:r>
        <w:rPr>
          <w:b/>
          <w:bCs/>
          <w:i w:val="false"/>
          <w:iCs w:val="false"/>
          <w:sz w:val="22"/>
          <w:szCs w:val="22"/>
          <w:u w:val="single"/>
          <w:lang w:val="pl-PL" w:bidi="ar-SA"/>
        </w:rPr>
        <w:t>Otrzymują:</w:t>
      </w:r>
    </w:p>
    <w:p>
      <w:pPr>
        <w:pStyle w:val="Tekstpodstawowy2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ind w:left="283" w:right="0" w:hanging="283"/>
        <w:contextualSpacing/>
        <w:jc w:val="both"/>
        <w:rPr/>
      </w:pPr>
      <w:r>
        <w:rPr>
          <w:rStyle w:val="Domylnaczcionkaakapitu"/>
          <w:rFonts w:cs="Times New Roman"/>
          <w:i w:val="false"/>
          <w:iCs w:val="false"/>
          <w:sz w:val="22"/>
          <w:szCs w:val="22"/>
          <w:lang w:val="pl-PL"/>
        </w:rPr>
        <w:t>Wspólnota Mieszkaniowa „</w:t>
      </w:r>
      <w:r>
        <w:rPr>
          <w:rStyle w:val="Domylnaczcionkaakapitu"/>
          <w:rFonts w:cs="Times New Roman"/>
          <w:i w:val="false"/>
          <w:iCs w:val="false"/>
          <w:sz w:val="22"/>
          <w:szCs w:val="22"/>
          <w:lang w:val="pl-PL"/>
        </w:rPr>
        <w:t>Wileńska 14, 16 i Tarnopolska 6</w:t>
      </w:r>
      <w:r>
        <w:rPr>
          <w:rStyle w:val="Domylnaczcionkaakapitu"/>
          <w:rFonts w:cs="Times New Roman"/>
          <w:i w:val="false"/>
          <w:iCs w:val="false"/>
          <w:sz w:val="22"/>
          <w:szCs w:val="22"/>
          <w:lang w:val="pl-PL"/>
        </w:rPr>
        <w:t>”</w:t>
      </w:r>
    </w:p>
    <w:p>
      <w:pPr>
        <w:pStyle w:val="Tekstpodstawowy2"/>
        <w:widowControl/>
        <w:suppressAutoHyphens w:val="false"/>
        <w:bidi w:val="0"/>
        <w:spacing w:lineRule="auto" w:line="240" w:before="0" w:after="0"/>
        <w:ind w:left="283" w:right="0" w:hanging="283"/>
        <w:contextualSpacing/>
        <w:jc w:val="both"/>
        <w:rPr/>
      </w:pPr>
      <w:r>
        <w:rPr>
          <w:rStyle w:val="Domylnaczcionkaakapitu"/>
          <w:rFonts w:cs="Times New Roman"/>
          <w:i w:val="false"/>
          <w:iCs w:val="false"/>
          <w:sz w:val="22"/>
          <w:szCs w:val="22"/>
          <w:lang w:val="pl-PL"/>
        </w:rPr>
        <w:tab/>
        <w:t xml:space="preserve">za pośrednictwem </w:t>
      </w:r>
      <w:r>
        <w:rPr>
          <w:rStyle w:val="Domylnaczcionkaakapitu"/>
          <w:rFonts w:cs="Times New Roman"/>
          <w:bCs/>
          <w:i w:val="false"/>
          <w:iCs w:val="false"/>
          <w:sz w:val="22"/>
          <w:szCs w:val="22"/>
          <w:lang w:val="pl-PL"/>
        </w:rPr>
        <w:t xml:space="preserve"> </w:t>
      </w:r>
      <w:r>
        <w:rPr>
          <w:rStyle w:val="Domylnaczcionkaakapitu"/>
          <w:rFonts w:cs="Times New Roman"/>
          <w:b w:val="false"/>
          <w:bCs w:val="false"/>
          <w:sz w:val="22"/>
          <w:szCs w:val="22"/>
          <w:lang w:val="pl-PL" w:bidi="ar-SA"/>
        </w:rPr>
        <w:t>AGBUD PPHU Grzegorz Kołodziejski</w:t>
      </w:r>
    </w:p>
    <w:p>
      <w:pPr>
        <w:pStyle w:val="ListParagraph"/>
        <w:widowControl/>
        <w:numPr>
          <w:ilvl w:val="0"/>
          <w:numId w:val="2"/>
        </w:numPr>
        <w:tabs>
          <w:tab w:val="left" w:pos="288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>
          <w:i w:val="false"/>
          <w:i w:val="false"/>
          <w:iCs w:val="false"/>
          <w:lang w:val="pl-PL" w:bidi="ar-SA"/>
        </w:rPr>
      </w:pPr>
      <w:r>
        <w:rPr>
          <w:i w:val="false"/>
          <w:iCs w:val="false"/>
          <w:sz w:val="22"/>
          <w:szCs w:val="22"/>
          <w:lang w:val="pl-PL" w:bidi="ar-SA"/>
        </w:rPr>
        <w:t>Pozostałe strony przez obwieszczenie.</w:t>
      </w:r>
    </w:p>
    <w:p>
      <w:pPr>
        <w:pStyle w:val="ListParagraph"/>
        <w:widowControl/>
        <w:numPr>
          <w:ilvl w:val="0"/>
          <w:numId w:val="2"/>
        </w:numPr>
        <w:tabs>
          <w:tab w:val="left" w:pos="288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>
          <w:sz w:val="22"/>
          <w:szCs w:val="22"/>
        </w:rPr>
      </w:pPr>
      <w:r>
        <w:rPr>
          <w:rFonts w:cs="Times New Roman"/>
          <w:i w:val="false"/>
          <w:iCs w:val="false"/>
          <w:sz w:val="22"/>
          <w:szCs w:val="22"/>
          <w:lang w:val="pl-PL" w:bidi="ar-SA"/>
        </w:rPr>
        <w:t>Wydział GOS aa.</w:t>
      </w:r>
    </w:p>
    <w:p>
      <w:pPr>
        <w:pStyle w:val="Default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  <w:lang w:val="pl-PL" w:bidi="ar-SA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  <w:lang w:val="pl-PL" w:bidi="ar-SA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  <w:lang w:val="pl-PL" w:bidi="ar-SA"/>
        </w:rPr>
        <w:t>Sp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lang w:val="pl-PL" w:bidi="ar-SA"/>
        </w:rPr>
        <w:t>orządził: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lang w:val="pl-PL" w:bidi="ar-SA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lang w:val="pl-PL" w:bidi="ar-SA"/>
        </w:rPr>
        <w:t xml:space="preserve">Tomasz Kaczmarek 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lang w:val="pl-PL" w:bidi="ar-SA"/>
        </w:rPr>
        <w:t xml:space="preserve">– 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lang w:val="pl-PL" w:bidi="ar-SA"/>
        </w:rPr>
        <w:t>pod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lang w:val="pl-PL" w:bidi="ar-SA"/>
        </w:rPr>
        <w:t>inspektor | tel. 767212345, pok. 301</w:t>
      </w:r>
    </w:p>
    <w:sectPr>
      <w:type w:val="nextPage"/>
      <w:pgSz w:w="11906" w:h="16838"/>
      <w:pgMar w:left="1417" w:right="1417" w:header="0" w:top="1188" w:footer="0" w:bottom="113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4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f804e0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  <w:b w:val="false"/>
      <w:sz w:val="24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  <w:b w:val="false"/>
      <w:sz w:val="24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  <w:b w:val="false"/>
      <w:sz w:val="24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b w:val="false"/>
      <w:sz w:val="24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  <w:b w:val="false"/>
      <w:sz w:val="24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  <w:b w:val="false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Symbol"/>
      <w:b w:val="false"/>
      <w:sz w:val="24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Symbol"/>
      <w:b w:val="false"/>
      <w:sz w:val="24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Symbol"/>
      <w:b w:val="false"/>
      <w:sz w:val="24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  <w:b w:val="false"/>
      <w:sz w:val="24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Symbol"/>
      <w:b w:val="false"/>
      <w:sz w:val="24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Symbol"/>
      <w:b w:val="false"/>
      <w:sz w:val="24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Symbol"/>
      <w:b w:val="false"/>
      <w:sz w:val="24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Symbol"/>
      <w:b w:val="false"/>
      <w:sz w:val="24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Symbol"/>
      <w:b w:val="false"/>
      <w:sz w:val="24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spacing w:val="0"/>
      <w:sz w:val="24"/>
      <w:szCs w:val="24"/>
      <w:highlight w:val="white"/>
      <w:lang w:val="pl-PL" w:eastAsia="zxx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Symbol"/>
      <w:b w:val="false"/>
      <w:sz w:val="24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Symbol"/>
      <w:b w:val="false"/>
      <w:sz w:val="24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Symbol"/>
      <w:b w:val="false"/>
      <w:sz w:val="24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Symbol"/>
      <w:b w:val="false"/>
      <w:sz w:val="24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  <w:b w:val="false"/>
      <w:sz w:val="24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  <w:b w:val="false"/>
      <w:sz w:val="24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Symbol"/>
      <w:b w:val="false"/>
      <w:sz w:val="24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Symbol"/>
      <w:b w:val="false"/>
      <w:sz w:val="24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sz w:val="22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Application>LibreOffice/5.2.3.3$Windows_x86 LibreOffice_project/d54a8868f08a7b39642414cf2c8ef2f228f780cf</Application>
  <Pages>1</Pages>
  <Words>343</Words>
  <Characters>1944</Characters>
  <CharactersWithSpaces>2274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2015-10-29T15:05:00Z</dcterms:created>
  <dc:creator>aszymanska</dc:creator>
  <dc:description/>
  <dc:language>pl-PL</dc:language>
  <cp:lastModifiedBy/>
  <cp:lastPrinted>2018-04-03T14:13:29Z</cp:lastPrinted>
  <dcterms:modified xsi:type="dcterms:W3CDTF">2018-07-30T10:49:20Z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