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E7" w:rsidRDefault="00533557" w:rsidP="00E96FA8">
      <w:pPr>
        <w:pStyle w:val="Tretekstu"/>
        <w:jc w:val="center"/>
        <w:rPr>
          <w:b/>
          <w:szCs w:val="24"/>
        </w:rPr>
      </w:pPr>
      <w:r>
        <w:rPr>
          <w:b/>
          <w:szCs w:val="24"/>
        </w:rPr>
        <w:t xml:space="preserve">Prezydent Miasta Legnicy ogłasza przetarg ustny nieograniczony dotyczący    sprzedaży nieruchomości niezabudowanej  położonej w Legnicy przy ul. </w:t>
      </w:r>
      <w:r w:rsidR="00527D31">
        <w:rPr>
          <w:b/>
          <w:szCs w:val="24"/>
        </w:rPr>
        <w:t>Złotoryjskiej 64-66</w:t>
      </w:r>
      <w:r>
        <w:rPr>
          <w:b/>
          <w:szCs w:val="24"/>
        </w:rPr>
        <w:t>.</w:t>
      </w:r>
    </w:p>
    <w:p w:rsidR="00F62BE7" w:rsidRDefault="00F62BE7">
      <w:pPr>
        <w:pStyle w:val="Tretekstu"/>
        <w:spacing w:after="283"/>
        <w:rPr>
          <w:b/>
          <w:u w:val="single"/>
        </w:rPr>
      </w:pPr>
    </w:p>
    <w:p w:rsidR="00E96FA8" w:rsidRDefault="00533557">
      <w:pPr>
        <w:pStyle w:val="Tretekstu"/>
        <w:spacing w:after="283"/>
        <w:rPr>
          <w:u w:val="single"/>
        </w:rPr>
      </w:pPr>
      <w:r>
        <w:rPr>
          <w:b/>
          <w:u w:val="single"/>
        </w:rPr>
        <w:t>Przedmiotem oferty przetargowej jest nieruchomość położona w Legnicy przy</w:t>
      </w:r>
      <w:r>
        <w:rPr>
          <w:u w:val="single"/>
        </w:rPr>
        <w:t> </w:t>
      </w:r>
    </w:p>
    <w:p w:rsidR="00F62BE7" w:rsidRDefault="00533557">
      <w:pPr>
        <w:pStyle w:val="Tretekstu"/>
        <w:spacing w:after="283"/>
        <w:rPr>
          <w:b/>
          <w:u w:val="single"/>
        </w:rPr>
      </w:pPr>
      <w:r>
        <w:rPr>
          <w:b/>
          <w:u w:val="single"/>
        </w:rPr>
        <w:t xml:space="preserve">ul. </w:t>
      </w:r>
      <w:r w:rsidR="00527D31" w:rsidRPr="00527D31">
        <w:rPr>
          <w:b/>
          <w:szCs w:val="24"/>
          <w:u w:val="single"/>
        </w:rPr>
        <w:t>Złotoryjskiej 64-66</w:t>
      </w:r>
      <w:r>
        <w:rPr>
          <w:b/>
          <w:u w:val="single"/>
        </w:rPr>
        <w:t xml:space="preserve"> działka nr </w:t>
      </w:r>
      <w:r w:rsidR="00527D31">
        <w:rPr>
          <w:b/>
          <w:u w:val="single"/>
        </w:rPr>
        <w:t>1453</w:t>
      </w:r>
      <w:r>
        <w:rPr>
          <w:b/>
          <w:u w:val="single"/>
        </w:rPr>
        <w:t xml:space="preserve">  o powierzchni </w:t>
      </w:r>
      <w:r w:rsidR="00527D31">
        <w:rPr>
          <w:b/>
          <w:u w:val="single"/>
        </w:rPr>
        <w:t>0,1609 ha,</w:t>
      </w:r>
      <w:r>
        <w:rPr>
          <w:b/>
          <w:u w:val="single"/>
        </w:rPr>
        <w:t xml:space="preserve">  obręb </w:t>
      </w:r>
      <w:r w:rsidR="00527D31">
        <w:rPr>
          <w:b/>
          <w:u w:val="single"/>
        </w:rPr>
        <w:t>Tarninów</w:t>
      </w:r>
      <w:r>
        <w:rPr>
          <w:b/>
          <w:u w:val="single"/>
        </w:rPr>
        <w:t xml:space="preserve">. </w:t>
      </w:r>
    </w:p>
    <w:p w:rsidR="00F62BE7" w:rsidRDefault="00533557">
      <w:pPr>
        <w:pStyle w:val="Tretekstu"/>
        <w:spacing w:after="283"/>
        <w:rPr>
          <w:b/>
          <w:u w:val="single"/>
        </w:rPr>
      </w:pPr>
      <w:r>
        <w:rPr>
          <w:b/>
          <w:u w:val="single"/>
        </w:rPr>
        <w:t>KW   LE1L/0007</w:t>
      </w:r>
      <w:r w:rsidR="00527D31">
        <w:rPr>
          <w:b/>
          <w:u w:val="single"/>
        </w:rPr>
        <w:t>0955</w:t>
      </w:r>
      <w:r>
        <w:rPr>
          <w:b/>
          <w:u w:val="single"/>
        </w:rPr>
        <w:t>/</w:t>
      </w:r>
      <w:r w:rsidR="00527D31">
        <w:rPr>
          <w:b/>
          <w:u w:val="single"/>
        </w:rPr>
        <w:t>6</w:t>
      </w:r>
      <w:r>
        <w:rPr>
          <w:b/>
          <w:u w:val="single"/>
        </w:rPr>
        <w:t>.</w:t>
      </w:r>
    </w:p>
    <w:p w:rsidR="00F62BE7" w:rsidRDefault="00533557">
      <w:pPr>
        <w:pStyle w:val="Tretekstu"/>
        <w:spacing w:after="283"/>
        <w:rPr>
          <w:b/>
          <w:u w:val="single"/>
        </w:rPr>
      </w:pPr>
      <w:r>
        <w:rPr>
          <w:b/>
          <w:u w:val="single"/>
        </w:rPr>
        <w:t xml:space="preserve">Cena wywoławcza </w:t>
      </w:r>
      <w:r w:rsidR="00CA7698">
        <w:rPr>
          <w:b/>
          <w:u w:val="single"/>
        </w:rPr>
        <w:t>450</w:t>
      </w:r>
      <w:r>
        <w:rPr>
          <w:b/>
          <w:u w:val="single"/>
        </w:rPr>
        <w:t xml:space="preserve">.000,00 zł + pod. VAT. Wadium </w:t>
      </w:r>
      <w:r w:rsidR="00CA7698">
        <w:rPr>
          <w:b/>
          <w:u w:val="single"/>
        </w:rPr>
        <w:t>50</w:t>
      </w:r>
      <w:r>
        <w:rPr>
          <w:b/>
          <w:u w:val="single"/>
        </w:rPr>
        <w:t>.000,00 zł.</w:t>
      </w:r>
    </w:p>
    <w:p w:rsidR="00527D31" w:rsidRPr="00527D31" w:rsidRDefault="00533557" w:rsidP="00527D31">
      <w:pPr>
        <w:ind w:firstLine="720"/>
        <w:jc w:val="both"/>
        <w:rPr>
          <w:color w:val="000000"/>
          <w:shd w:val="clear" w:color="auto" w:fill="FFFFFF"/>
          <w:lang w:eastAsia="pl-PL"/>
        </w:rPr>
      </w:pPr>
      <w:r>
        <w:rPr>
          <w:b/>
        </w:rPr>
        <w:t xml:space="preserve">Opis nieruchomości:  </w:t>
      </w:r>
      <w:r w:rsidR="00527D31" w:rsidRPr="00527D31">
        <w:rPr>
          <w:color w:val="000000"/>
          <w:shd w:val="clear" w:color="auto" w:fill="FFFFFF"/>
          <w:lang w:eastAsia="pl-PL"/>
        </w:rPr>
        <w:t xml:space="preserve">Nieruchomość położona przy ul. Złotoryjskiej w niedalekiej odległości od centrum miasta. W bezpośrednim sąsiedztwie znajdują się zabudowania </w:t>
      </w:r>
      <w:r w:rsidR="00527D31">
        <w:rPr>
          <w:color w:val="000000"/>
          <w:shd w:val="clear" w:color="auto" w:fill="FFFFFF"/>
          <w:lang w:eastAsia="pl-PL"/>
        </w:rPr>
        <w:t xml:space="preserve">             </w:t>
      </w:r>
      <w:r w:rsidR="00527D31" w:rsidRPr="00527D31">
        <w:rPr>
          <w:color w:val="000000"/>
          <w:shd w:val="clear" w:color="auto" w:fill="FFFFFF"/>
          <w:lang w:eastAsia="pl-PL"/>
        </w:rPr>
        <w:t xml:space="preserve">o funkcji mieszkaniowej wielorodzinnej i usługowej oraz zespół garaży.  W bliskiej odległości usytuowana jest Państwowa Wyższa Szkoła Zawodowa, Miedziowe Centrum Zdrowia, dyskonta, przedszkole. Działka bezpośrednio przylega do nieruchomości zabudowanej budynkiem mieszkalnym Złotoryjska nr 68. Część działki nie użytkowana zabezpieczona tymczasowym ogrodzeniem, pozostała część działki użytkowana przez właścicieli  nieruchomości położonej przy ul. Złotoryjskiej nr 68 jako droga dojazdowa na zaplecze budynku oraz  parking.  Wjazd na działkę został wyznaczony od ul. Andersa drogą dojazdową ( 4KDD) łączącą ulicę Andersa z ul. Jana Pawła II wykonaną z kostki betonowej. Pełne  uzbrojenie w ulicy Jaworzyńskiej. Zamierzona inwestycja wymaga budowy nowych przyłączy. Warunki dostawy mediów i techniczne warunki   przyłączenia do istniejących sieci uzbrojenia oraz warunki realizacji nowych przyłączy należy uzgodnić odpowiednio </w:t>
      </w:r>
      <w:r w:rsidR="00527D31">
        <w:rPr>
          <w:color w:val="000000"/>
          <w:shd w:val="clear" w:color="auto" w:fill="FFFFFF"/>
          <w:lang w:eastAsia="pl-PL"/>
        </w:rPr>
        <w:t xml:space="preserve">                </w:t>
      </w:r>
      <w:r w:rsidR="00527D31" w:rsidRPr="00527D31">
        <w:rPr>
          <w:color w:val="000000"/>
          <w:shd w:val="clear" w:color="auto" w:fill="FFFFFF"/>
          <w:lang w:eastAsia="pl-PL"/>
        </w:rPr>
        <w:t>z administratorem sieci i urządzeń  w przewidywanym zakresie zaopatrzenia w poszczególne media.</w:t>
      </w:r>
    </w:p>
    <w:p w:rsidR="00527D31" w:rsidRPr="00527D31" w:rsidRDefault="00527D31" w:rsidP="00CA7698">
      <w:pPr>
        <w:suppressAutoHyphens w:val="0"/>
        <w:autoSpaceDE w:val="0"/>
        <w:autoSpaceDN w:val="0"/>
        <w:adjustRightInd w:val="0"/>
        <w:ind w:firstLine="720"/>
        <w:jc w:val="both"/>
        <w:rPr>
          <w:color w:val="000000"/>
          <w:shd w:val="clear" w:color="auto" w:fill="FFFFFF"/>
          <w:lang w:eastAsia="pl-PL"/>
        </w:rPr>
      </w:pPr>
      <w:r w:rsidRPr="00527D31">
        <w:rPr>
          <w:color w:val="000000"/>
          <w:shd w:val="clear" w:color="auto" w:fill="FFFFFF"/>
          <w:lang w:eastAsia="pl-PL"/>
        </w:rPr>
        <w:t>Sposób zagospodarowania działki określa miejscowy plan zagospodarowania przestrzennego dzielnicy Tarninów w Legnicy dla jednostki A5MU zatwierdzony uchwałą XXVI/258/12 Rady Miejskiej Legnicy z dnia 26 listopada 2012r. Teren na rysunku planu oznaczony jest symbolem 1MWU. Pełny tekst uchwały dostępny jest pod adresem http://mpzp.legman.pl/text.html?teryt=262011&amp;layer=XXVI/258/12.  Podana w tabeli cena nie obejmuje   podatku od towarów i usług VAT .</w:t>
      </w:r>
    </w:p>
    <w:p w:rsidR="00F62BE7" w:rsidRDefault="00533557">
      <w:pPr>
        <w:pStyle w:val="Tretekstu"/>
        <w:spacing w:after="283"/>
      </w:pPr>
      <w:r>
        <w:rPr>
          <w:b/>
        </w:rPr>
        <w:t xml:space="preserve">Przeznaczenie nieruchomości i sposób jej zagospodarowania: </w:t>
      </w:r>
      <w:r w:rsidR="008D34AD" w:rsidRPr="008D34AD">
        <w:t>zgodnie z miejscowym planem zagospodarowania przestrzennego dzielnicy Tarninów w Legnicy  ( jednostka A1MU) - tereny zabudowy mieszkaniowej wielorodzinnej, tereny usług</w:t>
      </w:r>
      <w:r w:rsidR="008D34AD">
        <w:t>.</w:t>
      </w:r>
      <w:r w:rsidR="008D34AD" w:rsidRPr="008D34AD">
        <w:rPr>
          <w:b/>
        </w:rPr>
        <w:t xml:space="preserve">   </w:t>
      </w:r>
    </w:p>
    <w:p w:rsidR="00527D31" w:rsidRPr="00527D31" w:rsidRDefault="00533557" w:rsidP="008D34AD">
      <w:pPr>
        <w:suppressAutoHyphens w:val="0"/>
        <w:autoSpaceDE w:val="0"/>
        <w:autoSpaceDN w:val="0"/>
        <w:adjustRightInd w:val="0"/>
        <w:jc w:val="both"/>
        <w:rPr>
          <w:b/>
          <w:color w:val="000000"/>
          <w:shd w:val="clear" w:color="auto" w:fill="FFFFFF"/>
          <w:lang w:eastAsia="pl-PL"/>
        </w:rPr>
      </w:pPr>
      <w:r>
        <w:rPr>
          <w:b/>
        </w:rPr>
        <w:t xml:space="preserve"> </w:t>
      </w:r>
      <w:r w:rsidR="00527D31" w:rsidRPr="00527D31">
        <w:rPr>
          <w:b/>
          <w:color w:val="000000"/>
          <w:shd w:val="clear" w:color="auto" w:fill="FFFFFF"/>
          <w:lang w:eastAsia="pl-PL"/>
        </w:rPr>
        <w:t xml:space="preserve">Uwagi: </w:t>
      </w:r>
    </w:p>
    <w:p w:rsidR="00527D31" w:rsidRPr="00527D31" w:rsidRDefault="00527D31" w:rsidP="008D34AD">
      <w:pPr>
        <w:suppressAutoHyphens w:val="0"/>
        <w:autoSpaceDE w:val="0"/>
        <w:autoSpaceDN w:val="0"/>
        <w:adjustRightInd w:val="0"/>
        <w:ind w:firstLine="720"/>
        <w:jc w:val="both"/>
        <w:rPr>
          <w:color w:val="000000"/>
          <w:shd w:val="clear" w:color="auto" w:fill="FFFFFF"/>
          <w:lang w:eastAsia="pl-PL"/>
        </w:rPr>
      </w:pPr>
      <w:r w:rsidRPr="00527D31">
        <w:rPr>
          <w:color w:val="000000"/>
          <w:shd w:val="clear" w:color="auto" w:fill="FFFFFF"/>
          <w:lang w:eastAsia="pl-PL"/>
        </w:rPr>
        <w:t xml:space="preserve">Na części działki rosną wieloletnie drzewa. W przypadku wystąpienia kolizji </w:t>
      </w:r>
      <w:r w:rsidR="008D34AD">
        <w:rPr>
          <w:color w:val="000000"/>
          <w:shd w:val="clear" w:color="auto" w:fill="FFFFFF"/>
          <w:lang w:eastAsia="pl-PL"/>
        </w:rPr>
        <w:t xml:space="preserve">               </w:t>
      </w:r>
      <w:r w:rsidRPr="00527D31">
        <w:rPr>
          <w:color w:val="000000"/>
          <w:shd w:val="clear" w:color="auto" w:fill="FFFFFF"/>
          <w:lang w:eastAsia="pl-PL"/>
        </w:rPr>
        <w:t>z planowana zabudową inwestor zobowiązany jest do uzyskania decyzji zezwalającej na usunięcie drzew.</w:t>
      </w:r>
      <w:r w:rsidR="008D34AD">
        <w:rPr>
          <w:color w:val="000000"/>
          <w:shd w:val="clear" w:color="auto" w:fill="FFFFFF"/>
          <w:lang w:eastAsia="pl-PL"/>
        </w:rPr>
        <w:t xml:space="preserve"> </w:t>
      </w:r>
      <w:r w:rsidRPr="00527D31">
        <w:rPr>
          <w:color w:val="000000"/>
          <w:shd w:val="clear" w:color="auto" w:fill="FFFFFF"/>
          <w:lang w:eastAsia="pl-PL"/>
        </w:rPr>
        <w:t xml:space="preserve">W zachodnim narożniku działki usytuowane są przyłącza kanalizacji sanitarnej ks150 PCV, przyłącze wodne w 32 PE, sieć telekomunikacyjna. W przypadku wystąpienia kolizji z planowana inwestycją nabywca zobowiązany jest do usunięcia kolizji na warunkach określonych przez administratora na własny koszt. </w:t>
      </w:r>
    </w:p>
    <w:p w:rsidR="006D70AB" w:rsidRDefault="00527D31" w:rsidP="006D70AB">
      <w:pPr>
        <w:suppressAutoHyphens w:val="0"/>
        <w:jc w:val="both"/>
        <w:rPr>
          <w:color w:val="000000"/>
          <w:shd w:val="clear" w:color="auto" w:fill="FFFFFF"/>
          <w:lang w:eastAsia="pl-PL"/>
        </w:rPr>
      </w:pPr>
      <w:r w:rsidRPr="00527D31">
        <w:rPr>
          <w:color w:val="000000"/>
          <w:shd w:val="clear" w:color="auto" w:fill="FFFFFF"/>
          <w:lang w:eastAsia="pl-PL"/>
        </w:rPr>
        <w:t xml:space="preserve">Nabywca nieruchomości zobowiąże się do ustanowienia w umowie sprzedaży nieodpłatnej służebności gruntowej ( drogowej  ) polegającej na prawie przechodu i przejazdu na zaplecze budynku położonego przy ul. Złotoryjskiej  nr 68. </w:t>
      </w:r>
    </w:p>
    <w:p w:rsidR="00E32C50" w:rsidRPr="006D70AB" w:rsidRDefault="006D70AB" w:rsidP="006D70AB">
      <w:pPr>
        <w:suppressAutoHyphens w:val="0"/>
        <w:jc w:val="both"/>
        <w:rPr>
          <w:color w:val="000000"/>
          <w:sz w:val="22"/>
          <w:szCs w:val="22"/>
          <w:shd w:val="clear" w:color="auto" w:fill="FFFFFF"/>
          <w:lang w:eastAsia="pl-PL"/>
        </w:rPr>
      </w:pPr>
      <w:r w:rsidRPr="00AF566E">
        <w:rPr>
          <w:sz w:val="22"/>
          <w:szCs w:val="22"/>
          <w:lang w:eastAsia="pl-PL"/>
        </w:rPr>
        <w:t>Termin składania wniosków przez osoby, którym przysługuje pierwszeństwo w nabyciu nieruchomości zgodnie z art. 34 ust. 1 pkt 1 i 2 ustawy z dnia 21 sierp</w:t>
      </w:r>
      <w:r>
        <w:rPr>
          <w:sz w:val="22"/>
          <w:szCs w:val="22"/>
          <w:lang w:eastAsia="pl-PL"/>
        </w:rPr>
        <w:t xml:space="preserve">nia 1997 r. </w:t>
      </w:r>
      <w:r w:rsidRPr="00AF566E">
        <w:rPr>
          <w:sz w:val="22"/>
          <w:szCs w:val="22"/>
          <w:lang w:eastAsia="pl-PL"/>
        </w:rPr>
        <w:t xml:space="preserve">o gospodarce nieruchomościami upłynął </w:t>
      </w:r>
      <w:r>
        <w:rPr>
          <w:sz w:val="22"/>
          <w:szCs w:val="22"/>
          <w:lang w:eastAsia="pl-PL"/>
        </w:rPr>
        <w:t>28</w:t>
      </w:r>
      <w:r w:rsidRPr="00AF566E">
        <w:rPr>
          <w:sz w:val="22"/>
          <w:szCs w:val="22"/>
          <w:lang w:eastAsia="pl-PL"/>
        </w:rPr>
        <w:t>.</w:t>
      </w:r>
      <w:r>
        <w:rPr>
          <w:sz w:val="22"/>
          <w:szCs w:val="22"/>
          <w:lang w:eastAsia="pl-PL"/>
        </w:rPr>
        <w:t>07</w:t>
      </w:r>
      <w:r w:rsidRPr="00AF566E">
        <w:rPr>
          <w:sz w:val="22"/>
          <w:szCs w:val="22"/>
          <w:lang w:eastAsia="pl-PL"/>
        </w:rPr>
        <w:t>.201</w:t>
      </w:r>
      <w:r>
        <w:rPr>
          <w:sz w:val="22"/>
          <w:szCs w:val="22"/>
          <w:lang w:eastAsia="pl-PL"/>
        </w:rPr>
        <w:t>7</w:t>
      </w:r>
      <w:r w:rsidRPr="00AF566E">
        <w:rPr>
          <w:sz w:val="22"/>
          <w:szCs w:val="22"/>
          <w:lang w:eastAsia="pl-PL"/>
        </w:rPr>
        <w:t xml:space="preserve"> r</w:t>
      </w:r>
      <w:r w:rsidR="00591CD9">
        <w:rPr>
          <w:sz w:val="22"/>
          <w:szCs w:val="22"/>
          <w:lang w:eastAsia="pl-PL"/>
        </w:rPr>
        <w:t>.</w:t>
      </w:r>
    </w:p>
    <w:p w:rsidR="00E32C50" w:rsidRDefault="00E32C50" w:rsidP="00527D31">
      <w:pPr>
        <w:pStyle w:val="Tekstpodstawowy"/>
        <w:jc w:val="both"/>
        <w:rPr>
          <w:b/>
          <w:u w:val="single"/>
        </w:rPr>
      </w:pPr>
    </w:p>
    <w:p w:rsidR="00720C75" w:rsidRPr="00720C75" w:rsidRDefault="00720C75" w:rsidP="00720C75">
      <w:pPr>
        <w:spacing w:after="120"/>
        <w:jc w:val="both"/>
        <w:rPr>
          <w:b/>
          <w:u w:val="single"/>
        </w:rPr>
      </w:pPr>
      <w:r w:rsidRPr="00720C75">
        <w:rPr>
          <w:b/>
          <w:u w:val="single"/>
        </w:rPr>
        <w:t>Przetarg odbędzie się 06.06.2018 r. o godz. 12.00 w  Urzędzie Miasta Legnicy,</w:t>
      </w:r>
    </w:p>
    <w:p w:rsidR="00720C75" w:rsidRPr="00720C75" w:rsidRDefault="00720C75" w:rsidP="00720C75">
      <w:pPr>
        <w:jc w:val="center"/>
        <w:rPr>
          <w:b/>
          <w:u w:val="single"/>
        </w:rPr>
      </w:pPr>
      <w:r w:rsidRPr="00720C75">
        <w:rPr>
          <w:b/>
          <w:u w:val="single"/>
        </w:rPr>
        <w:t>Pl. Słowiański 8 pokój nr 318</w:t>
      </w:r>
    </w:p>
    <w:p w:rsidR="00720C75" w:rsidRPr="00720C75" w:rsidRDefault="00720C75" w:rsidP="00720C75">
      <w:pPr>
        <w:jc w:val="center"/>
        <w:rPr>
          <w:b/>
          <w:bCs/>
          <w:u w:val="single"/>
        </w:rPr>
      </w:pPr>
      <w:r w:rsidRPr="00720C75">
        <w:rPr>
          <w:b/>
          <w:bCs/>
          <w:u w:val="single"/>
        </w:rPr>
        <w:t>Zainteresowani  winni  wpłacać wadium do 01.06.2018 r.</w:t>
      </w:r>
    </w:p>
    <w:p w:rsidR="00720C75" w:rsidRPr="00720C75" w:rsidRDefault="00720C75" w:rsidP="00720C75">
      <w:pPr>
        <w:jc w:val="center"/>
        <w:rPr>
          <w:b/>
          <w:bCs/>
          <w:u w:val="single"/>
        </w:rPr>
      </w:pPr>
      <w:r w:rsidRPr="00720C75">
        <w:rPr>
          <w:b/>
          <w:bCs/>
          <w:u w:val="single"/>
        </w:rPr>
        <w:t>na konto: PEKAO S.A.</w:t>
      </w:r>
    </w:p>
    <w:p w:rsidR="00720C75" w:rsidRPr="00720C75" w:rsidRDefault="00720C75" w:rsidP="00720C75">
      <w:pPr>
        <w:jc w:val="center"/>
        <w:rPr>
          <w:b/>
          <w:bCs/>
          <w:u w:val="single"/>
        </w:rPr>
      </w:pPr>
      <w:r w:rsidRPr="00720C75">
        <w:rPr>
          <w:b/>
          <w:bCs/>
          <w:u w:val="single"/>
        </w:rPr>
        <w:t xml:space="preserve">I O/Legnica 20124014731111000025212109. </w:t>
      </w:r>
    </w:p>
    <w:p w:rsidR="00E96FA8" w:rsidRDefault="00E96FA8">
      <w:pPr>
        <w:pStyle w:val="Tekstpodstawowy3"/>
        <w:rPr>
          <w:sz w:val="24"/>
        </w:rPr>
      </w:pPr>
      <w:bookmarkStart w:id="0" w:name="_GoBack"/>
      <w:bookmarkEnd w:id="0"/>
    </w:p>
    <w:p w:rsidR="00F62BE7" w:rsidRDefault="00533557">
      <w:pPr>
        <w:pStyle w:val="Tekstpodstawowy3"/>
        <w:rPr>
          <w:b/>
          <w:sz w:val="24"/>
          <w:szCs w:val="24"/>
        </w:rPr>
      </w:pPr>
      <w:r>
        <w:rPr>
          <w:sz w:val="24"/>
        </w:rPr>
        <w:t xml:space="preserve">O wysokości postąpienia decydują uczestnicy przetargu, z tym że postąpienie nie może wynosić mniej niż 1 % ceny wywoławczej, z zaokrągleniem w górę do pełnych dziesiątek złotych. </w:t>
      </w:r>
      <w:r w:rsidRPr="000E5E68">
        <w:rPr>
          <w:b/>
          <w:sz w:val="24"/>
        </w:rPr>
        <w:t xml:space="preserve">Uczestnicy przetargu zobowiązani są posiadać: dokument tożsamości oraz potwierdzenie wniesienia wadium, osoby posiadające wpis do Krajowego Rejestru Sądowego - oryginał i  kserokopię aktualnego odpisu z KRS, ewentualnie zaświadczenie o rejestracji działalności gospodarczej. </w:t>
      </w:r>
      <w:r>
        <w:rPr>
          <w:sz w:val="24"/>
        </w:rPr>
        <w:t xml:space="preserve">Jeżeli osoba, która nabyła przedmiot przetargu uchyli się od </w:t>
      </w:r>
      <w:r>
        <w:rPr>
          <w:sz w:val="24"/>
          <w:szCs w:val="24"/>
        </w:rPr>
        <w:t xml:space="preserve">podpisania umowy notarialnej, traci prawo do wpłaconego wadium i przedmiotu przetargu. </w:t>
      </w:r>
      <w:r>
        <w:rPr>
          <w:bCs/>
          <w:sz w:val="24"/>
          <w:szCs w:val="24"/>
        </w:rPr>
        <w:t xml:space="preserve">Szczegółowych informacji na temat ww. nieruchomości udziela Wydział Gospodarki Nieruchomościami </w:t>
      </w:r>
      <w:r>
        <w:rPr>
          <w:sz w:val="24"/>
          <w:szCs w:val="24"/>
        </w:rPr>
        <w:t xml:space="preserve">- Ewa Zając, tel. 767212-300, pokój 314 oraz organizacji przetargu - Wioletta Mazur, tel.767212-310, pokój 318. Ogłoszenie zamieszczono na </w:t>
      </w:r>
      <w:hyperlink r:id="rId6">
        <w:r>
          <w:rPr>
            <w:rStyle w:val="czeinternetowe"/>
            <w:color w:val="0000FF"/>
            <w:sz w:val="24"/>
            <w:szCs w:val="24"/>
          </w:rPr>
          <w:t>www.legnica.eu</w:t>
        </w:r>
      </w:hyperlink>
      <w:r>
        <w:rPr>
          <w:sz w:val="24"/>
          <w:szCs w:val="24"/>
        </w:rPr>
        <w:t xml:space="preserve">. </w:t>
      </w:r>
      <w:r>
        <w:rPr>
          <w:b/>
          <w:sz w:val="24"/>
          <w:szCs w:val="24"/>
        </w:rPr>
        <w:t>Organizator zastrzega sobie możliwość odwołania lub unieważnienia przetargu.</w:t>
      </w:r>
    </w:p>
    <w:p w:rsidR="00F62BE7" w:rsidRDefault="00F62BE7">
      <w:pPr>
        <w:jc w:val="both"/>
        <w:rPr>
          <w:b/>
        </w:rPr>
      </w:pPr>
    </w:p>
    <w:p w:rsidR="00F62BE7" w:rsidRDefault="00F62BE7">
      <w:pPr>
        <w:pStyle w:val="Tekstpodstawowy2"/>
        <w:rPr>
          <w:b/>
          <w:sz w:val="24"/>
        </w:rPr>
      </w:pPr>
    </w:p>
    <w:p w:rsidR="00F62BE7" w:rsidRDefault="00F62BE7">
      <w:pPr>
        <w:jc w:val="both"/>
      </w:pPr>
    </w:p>
    <w:sectPr w:rsidR="00F62BE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D1186"/>
    <w:multiLevelType w:val="multilevel"/>
    <w:tmpl w:val="01E28D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A6A595B"/>
    <w:multiLevelType w:val="multilevel"/>
    <w:tmpl w:val="65A62A10"/>
    <w:lvl w:ilvl="0">
      <w:start w:val="1"/>
      <w:numFmt w:val="none"/>
      <w:pStyle w:val="Nagwek1"/>
      <w:suff w:val="nothing"/>
      <w:lvlText w:val=""/>
      <w:lvlJc w:val="left"/>
      <w:pPr>
        <w:ind w:left="432" w:hanging="432"/>
      </w:pPr>
    </w:lvl>
    <w:lvl w:ilvl="1">
      <w:start w:val="1"/>
      <w:numFmt w:val="none"/>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E7"/>
    <w:rsid w:val="000E5E68"/>
    <w:rsid w:val="00132BD0"/>
    <w:rsid w:val="00161D16"/>
    <w:rsid w:val="001C6259"/>
    <w:rsid w:val="00205BDD"/>
    <w:rsid w:val="002568C5"/>
    <w:rsid w:val="00267641"/>
    <w:rsid w:val="00393A9C"/>
    <w:rsid w:val="004242B3"/>
    <w:rsid w:val="00451EA6"/>
    <w:rsid w:val="004C0381"/>
    <w:rsid w:val="00527D31"/>
    <w:rsid w:val="00533557"/>
    <w:rsid w:val="00591CD9"/>
    <w:rsid w:val="006D70AB"/>
    <w:rsid w:val="00720C75"/>
    <w:rsid w:val="007C2C68"/>
    <w:rsid w:val="008565DC"/>
    <w:rsid w:val="008A68E5"/>
    <w:rsid w:val="008D34AD"/>
    <w:rsid w:val="008E0764"/>
    <w:rsid w:val="00A50993"/>
    <w:rsid w:val="00AE453A"/>
    <w:rsid w:val="00C248AA"/>
    <w:rsid w:val="00CA7698"/>
    <w:rsid w:val="00CB46C8"/>
    <w:rsid w:val="00CB7D5D"/>
    <w:rsid w:val="00D22704"/>
    <w:rsid w:val="00E32C50"/>
    <w:rsid w:val="00E54B8B"/>
    <w:rsid w:val="00E71EED"/>
    <w:rsid w:val="00E96FA8"/>
    <w:rsid w:val="00F440CE"/>
    <w:rsid w:val="00F61D87"/>
    <w:rsid w:val="00F62BE7"/>
    <w:rsid w:val="00F93FC1"/>
    <w:rsid w:val="00F96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unhideWhenUsed/>
    <w:rsid w:val="00F93FC1"/>
    <w:pPr>
      <w:spacing w:after="120"/>
    </w:pPr>
  </w:style>
  <w:style w:type="character" w:customStyle="1" w:styleId="TekstpodstawowyZnak">
    <w:name w:val="Tekst podstawowy Znak"/>
    <w:basedOn w:val="Domylnaczcionkaakapitu"/>
    <w:link w:val="Tekstpodstawowy"/>
    <w:uiPriority w:val="99"/>
    <w:rsid w:val="00F93FC1"/>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unhideWhenUsed/>
    <w:rsid w:val="00F93FC1"/>
    <w:pPr>
      <w:spacing w:after="120"/>
    </w:pPr>
  </w:style>
  <w:style w:type="character" w:customStyle="1" w:styleId="TekstpodstawowyZnak">
    <w:name w:val="Tekst podstawowy Znak"/>
    <w:basedOn w:val="Domylnaczcionkaakapitu"/>
    <w:link w:val="Tekstpodstawowy"/>
    <w:uiPriority w:val="99"/>
    <w:rsid w:val="00F93FC1"/>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92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nica.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636</Words>
  <Characters>3821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Prezydent Miasta Legnicy</vt:lpstr>
    </vt:vector>
  </TitlesOfParts>
  <Company>Hewlett-Packard Company</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Legnicy</dc:title>
  <dc:creator>wmazur</dc:creator>
  <cp:lastModifiedBy>WMAZUR</cp:lastModifiedBy>
  <cp:revision>6</cp:revision>
  <cp:lastPrinted>2018-03-20T11:04:00Z</cp:lastPrinted>
  <dcterms:created xsi:type="dcterms:W3CDTF">2018-03-20T11:01:00Z</dcterms:created>
  <dcterms:modified xsi:type="dcterms:W3CDTF">2018-04-06T08:34:00Z</dcterms:modified>
  <dc:language>pl-PL</dc:language>
</cp:coreProperties>
</file>