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3" w:rsidRDefault="00F73723" w:rsidP="00F73723">
      <w:pPr>
        <w:jc w:val="center"/>
        <w:rPr>
          <w:rFonts w:ascii="Times New Roman" w:hAnsi="Times New Roman" w:cs="Times New Roman"/>
          <w:b/>
          <w:i/>
          <w:caps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P</w:t>
      </w:r>
      <w:r w:rsidRPr="002F5769">
        <w:rPr>
          <w:rFonts w:ascii="Times New Roman" w:hAnsi="Times New Roman" w:cs="Times New Roman"/>
          <w:b/>
          <w:i/>
          <w:sz w:val="26"/>
        </w:rPr>
        <w:t>lan pracy Rady Miejskiej Legnicy</w:t>
      </w:r>
      <w:r>
        <w:rPr>
          <w:rFonts w:ascii="Times New Roman" w:hAnsi="Times New Roman" w:cs="Times New Roman"/>
          <w:b/>
          <w:i/>
          <w:sz w:val="26"/>
        </w:rPr>
        <w:t xml:space="preserve"> </w:t>
      </w:r>
    </w:p>
    <w:p w:rsidR="002F5769" w:rsidRPr="002F5769" w:rsidRDefault="00F73723" w:rsidP="00F73723">
      <w:pPr>
        <w:jc w:val="center"/>
        <w:rPr>
          <w:rFonts w:ascii="Times New Roman" w:hAnsi="Times New Roman" w:cs="Times New Roman"/>
          <w:b/>
          <w:i/>
          <w:caps/>
          <w:sz w:val="26"/>
        </w:rPr>
      </w:pPr>
      <w:r w:rsidRPr="002F5769">
        <w:rPr>
          <w:rFonts w:ascii="Times New Roman" w:hAnsi="Times New Roman" w:cs="Times New Roman"/>
          <w:b/>
          <w:i/>
          <w:sz w:val="26"/>
        </w:rPr>
        <w:t>na rok 2018</w:t>
      </w:r>
    </w:p>
    <w:tbl>
      <w:tblPr>
        <w:tblStyle w:val="Tabela-Siatka"/>
        <w:tblW w:w="10031" w:type="dxa"/>
        <w:tblLook w:val="04A0"/>
      </w:tblPr>
      <w:tblGrid>
        <w:gridCol w:w="537"/>
        <w:gridCol w:w="1386"/>
        <w:gridCol w:w="8108"/>
      </w:tblGrid>
      <w:tr w:rsidR="002F5769" w:rsidRPr="002F5769" w:rsidTr="002F5769">
        <w:tc>
          <w:tcPr>
            <w:tcW w:w="537" w:type="dxa"/>
          </w:tcPr>
          <w:p w:rsidR="002F5769" w:rsidRPr="00BC776B" w:rsidRDefault="002F5769" w:rsidP="002F576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 w:rsidRPr="00BC776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2F5769" w:rsidRPr="00BC776B" w:rsidRDefault="002F5769" w:rsidP="002F576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b/>
                <w:sz w:val="24"/>
                <w:szCs w:val="24"/>
              </w:rPr>
              <w:t>Data Sesji</w:t>
            </w:r>
          </w:p>
        </w:tc>
        <w:tc>
          <w:tcPr>
            <w:tcW w:w="8108" w:type="dxa"/>
          </w:tcPr>
          <w:p w:rsidR="002F5769" w:rsidRPr="00BC776B" w:rsidRDefault="002F5769" w:rsidP="00F737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</w:t>
            </w:r>
          </w:p>
        </w:tc>
      </w:tr>
      <w:tr w:rsidR="002F5769" w:rsidRPr="002F5769" w:rsidTr="002F5769">
        <w:tc>
          <w:tcPr>
            <w:tcW w:w="537" w:type="dxa"/>
          </w:tcPr>
          <w:p w:rsidR="002F5769" w:rsidRPr="00BC776B" w:rsidRDefault="002F5769" w:rsidP="002F576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86" w:type="dxa"/>
          </w:tcPr>
          <w:p w:rsidR="002F5769" w:rsidRPr="00BC776B" w:rsidRDefault="002F5769" w:rsidP="002F5769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caps/>
                <w:sz w:val="24"/>
                <w:szCs w:val="24"/>
              </w:rPr>
              <w:t>29.01.2018</w:t>
            </w:r>
          </w:p>
        </w:tc>
        <w:tc>
          <w:tcPr>
            <w:tcW w:w="8108" w:type="dxa"/>
          </w:tcPr>
          <w:p w:rsidR="002F5769" w:rsidRPr="00BC776B" w:rsidRDefault="002F5769" w:rsidP="002F576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Sprawozdanie z działalności Komisji Bezpieczeństwa i Porządku Publicznego za rok 2017.</w:t>
            </w:r>
          </w:p>
          <w:p w:rsidR="002F5769" w:rsidRPr="00BC776B" w:rsidRDefault="002F5769" w:rsidP="002F576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Aktualizacja „Strategii Rozwoju Miasta Legnicy 2015 – 2020 PLUS”.</w:t>
            </w:r>
          </w:p>
          <w:p w:rsidR="002F5769" w:rsidRPr="00BC776B" w:rsidRDefault="002F5769" w:rsidP="002F576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Koncepcja przebiegu tras rowerowych w Legnicy.</w:t>
            </w:r>
          </w:p>
          <w:p w:rsidR="002F5769" w:rsidRPr="00BC776B" w:rsidRDefault="002F5769" w:rsidP="002F576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</w:tc>
      </w:tr>
      <w:tr w:rsidR="002F5769" w:rsidRPr="002F5769" w:rsidTr="002F5769">
        <w:tc>
          <w:tcPr>
            <w:tcW w:w="537" w:type="dxa"/>
          </w:tcPr>
          <w:p w:rsidR="002F5769" w:rsidRPr="00BC776B" w:rsidRDefault="002F5769" w:rsidP="002F576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86" w:type="dxa"/>
          </w:tcPr>
          <w:p w:rsidR="002F5769" w:rsidRPr="00BC776B" w:rsidRDefault="002F5769" w:rsidP="002F5769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caps/>
                <w:sz w:val="24"/>
                <w:szCs w:val="24"/>
              </w:rPr>
              <w:t>26.02.2018</w:t>
            </w:r>
          </w:p>
        </w:tc>
        <w:tc>
          <w:tcPr>
            <w:tcW w:w="8108" w:type="dxa"/>
          </w:tcPr>
          <w:p w:rsidR="002F5769" w:rsidRPr="00BC776B" w:rsidRDefault="002F5769" w:rsidP="002F576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Sprawozdanie</w:t>
            </w:r>
            <w:r w:rsidRPr="00BC77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C77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Pr="00BC77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Miejskiego</w:t>
            </w:r>
            <w:r w:rsidRPr="00BC77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Ośrodka</w:t>
            </w:r>
            <w:r w:rsidRPr="00BC77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Pomocy</w:t>
            </w:r>
            <w:r w:rsidRPr="00BC77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Społecznej</w:t>
            </w:r>
            <w:r w:rsidRPr="00BC77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73723" w:rsidRPr="00BC7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Legnicy za</w:t>
            </w:r>
            <w:r w:rsidRPr="00BC776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2017 </w:t>
            </w: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rok.</w:t>
            </w:r>
          </w:p>
          <w:p w:rsidR="002F5769" w:rsidRPr="00BC776B" w:rsidRDefault="002F5769" w:rsidP="002F576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Sprawozdanie z realizacji „Programu opieki nad zwierzętami bezdomnymi oraz zapobiegania bezdomności zwierząt na terenie gminy Legnica w 2017 r.”</w:t>
            </w:r>
          </w:p>
          <w:p w:rsidR="002F5769" w:rsidRPr="00BC776B" w:rsidRDefault="002F5769" w:rsidP="002F576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Rozpatrzenie projektów uchwał</w:t>
            </w:r>
            <w:r w:rsidR="00BC776B" w:rsidRPr="00BC776B">
              <w:rPr>
                <w:rFonts w:ascii="Times New Roman" w:hAnsi="Times New Roman" w:cs="Times New Roman"/>
                <w:sz w:val="24"/>
                <w:szCs w:val="24"/>
              </w:rPr>
              <w:t xml:space="preserve"> w sprawie</w:t>
            </w: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5769" w:rsidRPr="00BC776B" w:rsidRDefault="002F5769" w:rsidP="002F576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przyjęcia programu opieki nad zwierzętami bezdomnymi oraz zapobieganiu bezdomności zwierząt na terenie gminy Legnica w 2018 r.</w:t>
            </w:r>
          </w:p>
        </w:tc>
      </w:tr>
      <w:tr w:rsidR="002F5769" w:rsidRPr="002F5769" w:rsidTr="002F5769">
        <w:tc>
          <w:tcPr>
            <w:tcW w:w="537" w:type="dxa"/>
          </w:tcPr>
          <w:p w:rsidR="002F5769" w:rsidRPr="00BC776B" w:rsidRDefault="002F5769" w:rsidP="002F576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86" w:type="dxa"/>
          </w:tcPr>
          <w:p w:rsidR="002F5769" w:rsidRPr="00BC776B" w:rsidRDefault="00413EAA" w:rsidP="002F5769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caps/>
                <w:sz w:val="24"/>
                <w:szCs w:val="24"/>
              </w:rPr>
              <w:t>26.03.2018</w:t>
            </w:r>
          </w:p>
        </w:tc>
        <w:tc>
          <w:tcPr>
            <w:tcW w:w="8108" w:type="dxa"/>
          </w:tcPr>
          <w:p w:rsidR="002F5769" w:rsidRPr="00BC776B" w:rsidRDefault="002F5769" w:rsidP="00413EAA">
            <w:pPr>
              <w:pStyle w:val="Tekstpodstawowywcity"/>
              <w:numPr>
                <w:ilvl w:val="0"/>
                <w:numId w:val="11"/>
              </w:numPr>
              <w:spacing w:line="240" w:lineRule="auto"/>
              <w:rPr>
                <w:szCs w:val="24"/>
              </w:rPr>
            </w:pPr>
            <w:r w:rsidRPr="00BC776B">
              <w:rPr>
                <w:szCs w:val="24"/>
              </w:rPr>
              <w:t>Informacja o stanie bezpieczeństwa za rok 2017 w zakresie:</w:t>
            </w:r>
          </w:p>
          <w:p w:rsidR="002F5769" w:rsidRPr="00BC776B" w:rsidRDefault="002F5769" w:rsidP="00413EAA">
            <w:pPr>
              <w:pStyle w:val="Tekstpodstawowywcity"/>
              <w:numPr>
                <w:ilvl w:val="0"/>
                <w:numId w:val="9"/>
              </w:numPr>
              <w:spacing w:line="240" w:lineRule="auto"/>
              <w:rPr>
                <w:szCs w:val="24"/>
              </w:rPr>
            </w:pPr>
            <w:r w:rsidRPr="00BC776B">
              <w:rPr>
                <w:szCs w:val="24"/>
              </w:rPr>
              <w:t>ochrony przeciwpożarowej i zagrożeń pożarowych w Legnicy;</w:t>
            </w:r>
          </w:p>
          <w:p w:rsidR="002F5769" w:rsidRPr="00BC776B" w:rsidRDefault="002F5769" w:rsidP="00413EAA">
            <w:pPr>
              <w:pStyle w:val="Tekstpodstawowywcity"/>
              <w:numPr>
                <w:ilvl w:val="0"/>
                <w:numId w:val="9"/>
              </w:numPr>
              <w:spacing w:line="240" w:lineRule="auto"/>
              <w:rPr>
                <w:szCs w:val="24"/>
              </w:rPr>
            </w:pPr>
            <w:r w:rsidRPr="00BC776B">
              <w:rPr>
                <w:szCs w:val="24"/>
              </w:rPr>
              <w:t>porządku i bezpieczeństwa publicznego wraz z sprawozdaniem z działalności Komendanta Miejskiego Policji w Legnicy;</w:t>
            </w:r>
          </w:p>
          <w:p w:rsidR="002F5769" w:rsidRPr="00BC776B" w:rsidRDefault="002F5769" w:rsidP="00413EAA">
            <w:pPr>
              <w:pStyle w:val="Tekstpodstawowywcity"/>
              <w:numPr>
                <w:ilvl w:val="0"/>
                <w:numId w:val="9"/>
              </w:numPr>
              <w:spacing w:line="240" w:lineRule="auto"/>
              <w:rPr>
                <w:szCs w:val="24"/>
              </w:rPr>
            </w:pPr>
            <w:r w:rsidRPr="00BC776B">
              <w:rPr>
                <w:szCs w:val="24"/>
              </w:rPr>
              <w:t>stanu sanitarnego miasta Legnicy;</w:t>
            </w:r>
          </w:p>
          <w:p w:rsidR="002F5769" w:rsidRPr="00BC776B" w:rsidRDefault="002F5769" w:rsidP="00413EA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działalności Straży Miejskiej w Legnicy;</w:t>
            </w:r>
          </w:p>
          <w:p w:rsidR="00413EAA" w:rsidRPr="00BC776B" w:rsidRDefault="00413EAA" w:rsidP="00413EA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Sprawozdanie z realizacji Gminnego Programu Profilaktyki i Rozwiązywania Problemów Alkoholowych oraz Przeciwdziałania Narkomanii za 2017 rok.</w:t>
            </w:r>
          </w:p>
          <w:p w:rsidR="00413EAA" w:rsidRPr="00BC776B" w:rsidRDefault="00413EAA" w:rsidP="00413EA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</w:tc>
      </w:tr>
      <w:tr w:rsidR="002F5769" w:rsidRPr="002F5769" w:rsidTr="002F5769">
        <w:tc>
          <w:tcPr>
            <w:tcW w:w="537" w:type="dxa"/>
          </w:tcPr>
          <w:p w:rsidR="002F5769" w:rsidRPr="00BC776B" w:rsidRDefault="002F5769" w:rsidP="00413EA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86" w:type="dxa"/>
          </w:tcPr>
          <w:p w:rsidR="002F5769" w:rsidRPr="00BC776B" w:rsidRDefault="00413EAA" w:rsidP="002F5769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caps/>
                <w:sz w:val="24"/>
                <w:szCs w:val="24"/>
              </w:rPr>
              <w:t>23.04.2018</w:t>
            </w:r>
          </w:p>
        </w:tc>
        <w:tc>
          <w:tcPr>
            <w:tcW w:w="8108" w:type="dxa"/>
          </w:tcPr>
          <w:p w:rsidR="00413EAA" w:rsidRPr="00BC776B" w:rsidRDefault="00413EAA" w:rsidP="00413EA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Sprawozdanie z realizacji „Strategii Rozwoju Miasta Legnicy 2015 – 2020 Plus”.</w:t>
            </w:r>
          </w:p>
          <w:p w:rsidR="002F5769" w:rsidRPr="00BC776B" w:rsidRDefault="00413EAA" w:rsidP="00413EA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Działania na rzecz środowisk senioralnych w Legnicy.</w:t>
            </w:r>
          </w:p>
          <w:p w:rsidR="00413EAA" w:rsidRPr="00BC776B" w:rsidRDefault="00413EAA" w:rsidP="00413EA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Sprawozdanie z działalności Rady Miejskiej Legnicy za 2017 r.</w:t>
            </w:r>
          </w:p>
          <w:p w:rsidR="00413EAA" w:rsidRPr="00BC776B" w:rsidRDefault="00413EAA" w:rsidP="00413EA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</w:tc>
      </w:tr>
      <w:tr w:rsidR="002F5769" w:rsidRPr="002F5769" w:rsidTr="002F5769">
        <w:tc>
          <w:tcPr>
            <w:tcW w:w="537" w:type="dxa"/>
          </w:tcPr>
          <w:p w:rsidR="002F5769" w:rsidRPr="00BC776B" w:rsidRDefault="002F5769" w:rsidP="00413EA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86" w:type="dxa"/>
          </w:tcPr>
          <w:p w:rsidR="002F5769" w:rsidRPr="00BC776B" w:rsidRDefault="00413EAA" w:rsidP="002F5769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caps/>
                <w:sz w:val="24"/>
                <w:szCs w:val="24"/>
              </w:rPr>
              <w:t>28.05.2018</w:t>
            </w:r>
          </w:p>
        </w:tc>
        <w:tc>
          <w:tcPr>
            <w:tcW w:w="8108" w:type="dxa"/>
          </w:tcPr>
          <w:p w:rsidR="00413EAA" w:rsidRPr="00BC776B" w:rsidRDefault="00413EAA" w:rsidP="00413EAA">
            <w:pPr>
              <w:pStyle w:val="Tekstpodstawowywcity"/>
              <w:numPr>
                <w:ilvl w:val="0"/>
                <w:numId w:val="13"/>
              </w:numPr>
              <w:spacing w:line="240" w:lineRule="auto"/>
              <w:rPr>
                <w:szCs w:val="24"/>
              </w:rPr>
            </w:pPr>
            <w:r w:rsidRPr="00BC776B">
              <w:rPr>
                <w:szCs w:val="24"/>
              </w:rPr>
              <w:t>Sprawozdanie z wykonania budżetu miasta Legnicy za rok 2017; sprawozdania z</w:t>
            </w:r>
            <w:r w:rsidR="00F73723" w:rsidRPr="00BC776B">
              <w:rPr>
                <w:szCs w:val="24"/>
              </w:rPr>
              <w:t> </w:t>
            </w:r>
            <w:r w:rsidRPr="00BC776B">
              <w:rPr>
                <w:szCs w:val="24"/>
              </w:rPr>
              <w:t>wykonania planów finansowych miejskich instytucji kultury za rok 2017 i</w:t>
            </w:r>
            <w:r w:rsidR="00F73723" w:rsidRPr="00BC776B">
              <w:rPr>
                <w:szCs w:val="24"/>
              </w:rPr>
              <w:t> </w:t>
            </w:r>
            <w:r w:rsidRPr="00BC776B">
              <w:rPr>
                <w:szCs w:val="24"/>
              </w:rPr>
              <w:t xml:space="preserve">informacja o stanie mienia miasta Legnicy; </w:t>
            </w:r>
          </w:p>
          <w:p w:rsidR="002F5769" w:rsidRPr="00BC776B" w:rsidRDefault="00413EAA" w:rsidP="00413EA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Sprawozdanie finansowe miasta Legnicy za rok 2017.</w:t>
            </w:r>
          </w:p>
          <w:p w:rsidR="00413EAA" w:rsidRPr="00BC776B" w:rsidRDefault="00413EAA" w:rsidP="00413EA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Informacja o realizacji uchwał i wniosków z sesji Rady Miejskiej Legnicy kadencji 2014 – 2018, podjętych w 2017 r.</w:t>
            </w:r>
          </w:p>
          <w:p w:rsidR="00413EAA" w:rsidRPr="00BC776B" w:rsidRDefault="00413EAA" w:rsidP="00413EA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Raport z działalności Prezydenta Miasta Legnicy za rok 2017.</w:t>
            </w:r>
          </w:p>
          <w:p w:rsidR="00413EAA" w:rsidRPr="00BC776B" w:rsidRDefault="00413EAA" w:rsidP="00413EA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Sprawozdanie z realizacji „Programu współpracy Gminy Legnica z</w:t>
            </w:r>
            <w:r w:rsidR="00BC77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organizacjami pozarządowymi oraz innymi podmiotami prowadzącymi działalność pożytku publicznego w 2017 r.”</w:t>
            </w:r>
          </w:p>
          <w:p w:rsidR="00413EAA" w:rsidRPr="00BC776B" w:rsidRDefault="00413EAA" w:rsidP="00413EA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</w:tc>
      </w:tr>
      <w:tr w:rsidR="002F5769" w:rsidRPr="002F5769" w:rsidTr="002F5769">
        <w:tc>
          <w:tcPr>
            <w:tcW w:w="537" w:type="dxa"/>
          </w:tcPr>
          <w:p w:rsidR="002F5769" w:rsidRPr="00BC776B" w:rsidRDefault="002F5769" w:rsidP="00413EA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86" w:type="dxa"/>
          </w:tcPr>
          <w:p w:rsidR="002F5769" w:rsidRPr="00BC776B" w:rsidRDefault="00413EAA" w:rsidP="002F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czerwiec 2018</w:t>
            </w:r>
          </w:p>
          <w:p w:rsidR="00413EAA" w:rsidRPr="00BC776B" w:rsidRDefault="00413EAA" w:rsidP="002F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AA" w:rsidRPr="00BC776B" w:rsidRDefault="00413EAA" w:rsidP="002F5769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8108" w:type="dxa"/>
          </w:tcPr>
          <w:p w:rsidR="002F5769" w:rsidRPr="00BC776B" w:rsidRDefault="00413EAA" w:rsidP="002F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uroczysta sesja Rady Miejskiej Legnicy</w:t>
            </w:r>
          </w:p>
          <w:p w:rsidR="00413EAA" w:rsidRPr="00BC776B" w:rsidRDefault="00413EAA" w:rsidP="002F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EAA" w:rsidRPr="00BC776B" w:rsidRDefault="00413EAA" w:rsidP="00413EA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Informacja z realizacji „Wieloletniego Programu Gospodarowania Mieszkaniowym Zasobem Miasta Legnicy na lata 2014 – 2018”.</w:t>
            </w:r>
          </w:p>
          <w:p w:rsidR="00413EAA" w:rsidRPr="00BC776B" w:rsidRDefault="00413EAA" w:rsidP="00413EA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Rozpatrzenie projektów uchwał.</w:t>
            </w:r>
          </w:p>
        </w:tc>
      </w:tr>
      <w:tr w:rsidR="002F5769" w:rsidRPr="002F5769" w:rsidTr="002F5769">
        <w:tc>
          <w:tcPr>
            <w:tcW w:w="537" w:type="dxa"/>
          </w:tcPr>
          <w:p w:rsidR="002F5769" w:rsidRPr="00BC776B" w:rsidRDefault="002F5769" w:rsidP="00413EA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86" w:type="dxa"/>
          </w:tcPr>
          <w:p w:rsidR="002F5769" w:rsidRPr="00BC776B" w:rsidRDefault="00413EAA" w:rsidP="002F5769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caps/>
                <w:sz w:val="24"/>
                <w:szCs w:val="24"/>
              </w:rPr>
              <w:t>30.07.2018</w:t>
            </w:r>
          </w:p>
        </w:tc>
        <w:tc>
          <w:tcPr>
            <w:tcW w:w="8108" w:type="dxa"/>
          </w:tcPr>
          <w:p w:rsidR="002F5769" w:rsidRPr="00BC776B" w:rsidRDefault="00413EAA" w:rsidP="002F5769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Rozpatrzenie projektów uchwał</w:t>
            </w:r>
            <w:r w:rsidRPr="00BC776B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</w:tr>
      <w:tr w:rsidR="00F73723" w:rsidRPr="002F5769" w:rsidTr="005F1751">
        <w:tc>
          <w:tcPr>
            <w:tcW w:w="537" w:type="dxa"/>
          </w:tcPr>
          <w:p w:rsidR="00F73723" w:rsidRPr="00BC776B" w:rsidRDefault="00F73723" w:rsidP="00413EA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86" w:type="dxa"/>
          </w:tcPr>
          <w:p w:rsidR="00F73723" w:rsidRPr="00BC776B" w:rsidRDefault="00F73723" w:rsidP="002F5769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caps/>
                <w:sz w:val="24"/>
                <w:szCs w:val="24"/>
              </w:rPr>
              <w:t>24.09.2018</w:t>
            </w:r>
          </w:p>
        </w:tc>
        <w:tc>
          <w:tcPr>
            <w:tcW w:w="8108" w:type="dxa"/>
            <w:vAlign w:val="center"/>
          </w:tcPr>
          <w:p w:rsidR="00F73723" w:rsidRPr="00BC776B" w:rsidRDefault="00F73723" w:rsidP="00F73723">
            <w:pPr>
              <w:pStyle w:val="Tekstpodstawowywcity"/>
              <w:numPr>
                <w:ilvl w:val="0"/>
                <w:numId w:val="15"/>
              </w:numPr>
              <w:spacing w:line="240" w:lineRule="auto"/>
              <w:rPr>
                <w:szCs w:val="24"/>
              </w:rPr>
            </w:pPr>
            <w:r w:rsidRPr="00BC776B">
              <w:rPr>
                <w:szCs w:val="24"/>
              </w:rPr>
              <w:t xml:space="preserve">Informacja o przebiegu wykonania budżetu miasta Legnicy za I półrocze roku 2018; informacja o kształtowaniu się Wieloletniej Prognozy Finansowej </w:t>
            </w:r>
            <w:r w:rsidRPr="00BC776B">
              <w:rPr>
                <w:szCs w:val="24"/>
              </w:rPr>
              <w:lastRenderedPageBreak/>
              <w:t>miasta Legnicy oraz informacja o przebiegu wykonania planów finansowych miejskich instytucji kultury za I półrocze roku 2018.</w:t>
            </w:r>
          </w:p>
          <w:p w:rsidR="00F73723" w:rsidRPr="00BC776B" w:rsidRDefault="00F73723" w:rsidP="00F73723">
            <w:pPr>
              <w:pStyle w:val="Tekstpodstawowywcity"/>
              <w:numPr>
                <w:ilvl w:val="0"/>
                <w:numId w:val="15"/>
              </w:numPr>
              <w:spacing w:line="240" w:lineRule="auto"/>
              <w:rPr>
                <w:szCs w:val="24"/>
              </w:rPr>
            </w:pPr>
            <w:r w:rsidRPr="00BC776B">
              <w:rPr>
                <w:szCs w:val="24"/>
              </w:rPr>
              <w:t>Informacja o wynikach finansowych i działalności spółek z udziałem gminy w 2017 r.</w:t>
            </w:r>
          </w:p>
          <w:p w:rsidR="00F73723" w:rsidRPr="00BC776B" w:rsidRDefault="00F73723" w:rsidP="00F73723">
            <w:pPr>
              <w:pStyle w:val="Tekstpodstawowywcity"/>
              <w:numPr>
                <w:ilvl w:val="0"/>
                <w:numId w:val="15"/>
              </w:numPr>
              <w:spacing w:line="240" w:lineRule="auto"/>
              <w:rPr>
                <w:szCs w:val="24"/>
              </w:rPr>
            </w:pPr>
            <w:r w:rsidRPr="00BC776B">
              <w:rPr>
                <w:szCs w:val="24"/>
              </w:rPr>
              <w:t>Rozpatrzenie projektów uchwał.</w:t>
            </w:r>
          </w:p>
        </w:tc>
      </w:tr>
      <w:tr w:rsidR="00F73723" w:rsidRPr="002F5769" w:rsidTr="002F5769">
        <w:tc>
          <w:tcPr>
            <w:tcW w:w="537" w:type="dxa"/>
          </w:tcPr>
          <w:p w:rsidR="00F73723" w:rsidRPr="00BC776B" w:rsidRDefault="00F73723" w:rsidP="00413EA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86" w:type="dxa"/>
          </w:tcPr>
          <w:p w:rsidR="00F73723" w:rsidRPr="00BC776B" w:rsidRDefault="00F73723" w:rsidP="002F5769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caps/>
                <w:sz w:val="24"/>
                <w:szCs w:val="24"/>
              </w:rPr>
              <w:t>29.10.2018</w:t>
            </w:r>
          </w:p>
        </w:tc>
        <w:tc>
          <w:tcPr>
            <w:tcW w:w="8108" w:type="dxa"/>
          </w:tcPr>
          <w:p w:rsidR="00F73723" w:rsidRPr="00BC776B" w:rsidRDefault="00F73723" w:rsidP="00F73723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Informacja o realizacji uchwał i wniosków z sesji Rady Miejskiej Legnicy kadencji 2014 – 2018, podjętych w I półroczu 2018 r.</w:t>
            </w:r>
          </w:p>
          <w:p w:rsidR="00F73723" w:rsidRPr="00BC776B" w:rsidRDefault="00F73723" w:rsidP="00F73723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Rozpatrzenie projektów uchwał w sprawie:</w:t>
            </w:r>
          </w:p>
          <w:p w:rsidR="00F73723" w:rsidRPr="00BC776B" w:rsidRDefault="00F73723" w:rsidP="00F7372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Wieloletniego Programu Gospodarowania Mieszkaniowym Zasobem Miasta Legnicy na lata 2019 – 2023.</w:t>
            </w:r>
          </w:p>
        </w:tc>
      </w:tr>
      <w:tr w:rsidR="00F73723" w:rsidRPr="002F5769" w:rsidTr="002F5769">
        <w:tc>
          <w:tcPr>
            <w:tcW w:w="537" w:type="dxa"/>
          </w:tcPr>
          <w:p w:rsidR="00F73723" w:rsidRPr="00BC776B" w:rsidRDefault="00F73723" w:rsidP="00413EA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86" w:type="dxa"/>
          </w:tcPr>
          <w:p w:rsidR="00F73723" w:rsidRPr="00BC776B" w:rsidRDefault="00F73723" w:rsidP="002F5769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caps/>
                <w:sz w:val="24"/>
                <w:szCs w:val="24"/>
              </w:rPr>
              <w:t>26.11.2018</w:t>
            </w:r>
          </w:p>
        </w:tc>
        <w:tc>
          <w:tcPr>
            <w:tcW w:w="8108" w:type="dxa"/>
          </w:tcPr>
          <w:p w:rsidR="00F73723" w:rsidRDefault="00F73723" w:rsidP="00F73723">
            <w:pPr>
              <w:pStyle w:val="Tekstpodstawowywcity"/>
              <w:numPr>
                <w:ilvl w:val="0"/>
                <w:numId w:val="18"/>
              </w:numPr>
              <w:spacing w:line="240" w:lineRule="auto"/>
              <w:rPr>
                <w:szCs w:val="24"/>
              </w:rPr>
            </w:pPr>
            <w:r w:rsidRPr="00BC776B">
              <w:rPr>
                <w:szCs w:val="24"/>
              </w:rPr>
              <w:t>Informacja o stanie realizacji zadań oświatowych za rok szkolny 2017/18, w tym o wynikach sprawdzian</w:t>
            </w:r>
            <w:r w:rsidR="00BC776B">
              <w:rPr>
                <w:szCs w:val="24"/>
              </w:rPr>
              <w:t>u i egzaminów (termin ustawowy).</w:t>
            </w:r>
          </w:p>
          <w:p w:rsidR="00BC776B" w:rsidRPr="00BC776B" w:rsidRDefault="00BC776B" w:rsidP="00F73723">
            <w:pPr>
              <w:pStyle w:val="Tekstpodstawowywcity"/>
              <w:numPr>
                <w:ilvl w:val="0"/>
                <w:numId w:val="18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Informacja o oświadczeniach majątkowych radnych.</w:t>
            </w:r>
          </w:p>
          <w:p w:rsidR="00BC776B" w:rsidRDefault="00BC776B" w:rsidP="00F73723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Rozpatrzenia projektów uchwał w sprawie:</w:t>
            </w:r>
          </w:p>
          <w:p w:rsidR="00F73723" w:rsidRPr="00BC776B" w:rsidRDefault="00F73723" w:rsidP="00BC776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przyjęcia Programu współpracy Gminy Legnica z organizacjami pozarządowymi oraz innymi podmiotami prowadzącymi działalność pożytku publicznego w roku 2019.</w:t>
            </w:r>
          </w:p>
        </w:tc>
      </w:tr>
      <w:tr w:rsidR="00F73723" w:rsidRPr="002F5769" w:rsidTr="002F5769">
        <w:tc>
          <w:tcPr>
            <w:tcW w:w="537" w:type="dxa"/>
          </w:tcPr>
          <w:p w:rsidR="00F73723" w:rsidRPr="00BC776B" w:rsidRDefault="00F73723" w:rsidP="00413EAA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86" w:type="dxa"/>
          </w:tcPr>
          <w:p w:rsidR="00F73723" w:rsidRPr="00BC776B" w:rsidRDefault="00F73723" w:rsidP="002F5769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caps/>
                <w:sz w:val="24"/>
                <w:szCs w:val="24"/>
              </w:rPr>
              <w:t>27.12.2018</w:t>
            </w:r>
          </w:p>
        </w:tc>
        <w:tc>
          <w:tcPr>
            <w:tcW w:w="8108" w:type="dxa"/>
          </w:tcPr>
          <w:p w:rsidR="00F73723" w:rsidRPr="00BC776B" w:rsidRDefault="00F73723" w:rsidP="00F73723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Rozpatrzenie projektów uchwał w sprawie</w:t>
            </w:r>
            <w:r w:rsidRPr="00BC776B">
              <w:rPr>
                <w:rFonts w:ascii="Times New Roman" w:hAnsi="Times New Roman" w:cs="Times New Roman"/>
                <w:caps/>
                <w:sz w:val="24"/>
                <w:szCs w:val="24"/>
              </w:rPr>
              <w:t>:</w:t>
            </w:r>
          </w:p>
          <w:p w:rsidR="00F73723" w:rsidRPr="00BC776B" w:rsidRDefault="00F73723" w:rsidP="00F73723">
            <w:pPr>
              <w:pStyle w:val="Tekstpodstawowywcity"/>
              <w:numPr>
                <w:ilvl w:val="0"/>
                <w:numId w:val="16"/>
              </w:numPr>
              <w:spacing w:line="240" w:lineRule="auto"/>
              <w:rPr>
                <w:szCs w:val="24"/>
              </w:rPr>
            </w:pPr>
            <w:r w:rsidRPr="00BC776B">
              <w:rPr>
                <w:szCs w:val="24"/>
              </w:rPr>
              <w:t>Wieloletniej Prognozy Finansowej miasta Legnicy;</w:t>
            </w:r>
          </w:p>
          <w:p w:rsidR="00F73723" w:rsidRPr="00BC776B" w:rsidRDefault="00F73723" w:rsidP="00F7372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budżetu miasta Legnicy na rok 2019.</w:t>
            </w:r>
          </w:p>
          <w:p w:rsidR="00BC776B" w:rsidRPr="00BC776B" w:rsidRDefault="00BC776B" w:rsidP="00F7372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ustalenia wysokości opłat za usunięcie i przechowywanie pojazdów usuniętych z dróg oraz wysokości kosztów powstałych w razie odstąpienia od usunięcia pojazdu.</w:t>
            </w:r>
          </w:p>
          <w:p w:rsidR="00F73723" w:rsidRPr="00BC776B" w:rsidRDefault="00F73723" w:rsidP="00F73723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776B">
              <w:rPr>
                <w:rFonts w:ascii="Times New Roman" w:hAnsi="Times New Roman" w:cs="Times New Roman"/>
                <w:sz w:val="24"/>
                <w:szCs w:val="24"/>
              </w:rPr>
              <w:t>Informacja Prezydenta Miasta Legnicy o zgłoszonych żądaniach dotyczących wypłaty odszkodowania za brak możliwości korzystania z nieruchomości lub jej części w dotychczasowy sposób lub obniżenia wartości nieruchomości, w związku z uchwaleniem lub ze zmianą planu zagospodarowania przestrzennego w 2018 r. zgodnie z art. 37 ust. 8 ustawy z dnia 27 marca 2003 r. o planowaniu przestrzennym (Dz. U. z 2017 r., poz. 1073 ze zm.)</w:t>
            </w:r>
          </w:p>
        </w:tc>
      </w:tr>
    </w:tbl>
    <w:p w:rsidR="002F5769" w:rsidRDefault="002F5769" w:rsidP="002F5769">
      <w:pPr>
        <w:jc w:val="both"/>
        <w:rPr>
          <w:b/>
          <w:i/>
          <w:caps/>
          <w:sz w:val="26"/>
        </w:rPr>
      </w:pPr>
    </w:p>
    <w:p w:rsidR="002F5769" w:rsidRDefault="002F5769" w:rsidP="002F5769">
      <w:pPr>
        <w:jc w:val="both"/>
        <w:rPr>
          <w:caps/>
          <w:sz w:val="26"/>
          <w:szCs w:val="20"/>
        </w:rPr>
      </w:pPr>
    </w:p>
    <w:p w:rsidR="003148FD" w:rsidRDefault="003148FD"/>
    <w:sectPr w:rsidR="003148FD" w:rsidSect="0022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20D"/>
    <w:multiLevelType w:val="hybridMultilevel"/>
    <w:tmpl w:val="D24641DE"/>
    <w:lvl w:ilvl="0" w:tplc="D4C6718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F72CB"/>
    <w:multiLevelType w:val="hybridMultilevel"/>
    <w:tmpl w:val="DA16FC2A"/>
    <w:lvl w:ilvl="0" w:tplc="82CEA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2EC"/>
    <w:multiLevelType w:val="hybridMultilevel"/>
    <w:tmpl w:val="AF587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15601"/>
    <w:multiLevelType w:val="hybridMultilevel"/>
    <w:tmpl w:val="A2482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E4307"/>
    <w:multiLevelType w:val="hybridMultilevel"/>
    <w:tmpl w:val="366C1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86FA2"/>
    <w:multiLevelType w:val="hybridMultilevel"/>
    <w:tmpl w:val="C33682FE"/>
    <w:lvl w:ilvl="0" w:tplc="82CEA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7C75"/>
    <w:multiLevelType w:val="hybridMultilevel"/>
    <w:tmpl w:val="DF348A9A"/>
    <w:lvl w:ilvl="0" w:tplc="D4C67186">
      <w:start w:val="1"/>
      <w:numFmt w:val="decimal"/>
      <w:lvlText w:val="%1)"/>
      <w:lvlJc w:val="left"/>
      <w:pPr>
        <w:tabs>
          <w:tab w:val="num" w:pos="2200"/>
        </w:tabs>
        <w:ind w:left="2200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F7B15"/>
    <w:multiLevelType w:val="hybridMultilevel"/>
    <w:tmpl w:val="2B9C60AE"/>
    <w:lvl w:ilvl="0" w:tplc="74CA072C">
      <w:start w:val="1"/>
      <w:numFmt w:val="decimal"/>
      <w:lvlText w:val="%1."/>
      <w:lvlJc w:val="center"/>
      <w:pPr>
        <w:tabs>
          <w:tab w:val="num" w:pos="0"/>
        </w:tabs>
        <w:ind w:left="0" w:firstLine="301"/>
      </w:pPr>
    </w:lvl>
    <w:lvl w:ilvl="1" w:tplc="B6AEDB3E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35274"/>
    <w:multiLevelType w:val="hybridMultilevel"/>
    <w:tmpl w:val="ACFA8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86392A"/>
    <w:multiLevelType w:val="hybridMultilevel"/>
    <w:tmpl w:val="607CE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AA094A"/>
    <w:multiLevelType w:val="hybridMultilevel"/>
    <w:tmpl w:val="F9060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B63A2"/>
    <w:multiLevelType w:val="hybridMultilevel"/>
    <w:tmpl w:val="5A608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3E4C1A"/>
    <w:multiLevelType w:val="hybridMultilevel"/>
    <w:tmpl w:val="993E8646"/>
    <w:lvl w:ilvl="0" w:tplc="D4C67186">
      <w:start w:val="1"/>
      <w:numFmt w:val="decimal"/>
      <w:lvlText w:val="%1)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B0D6A"/>
    <w:multiLevelType w:val="hybridMultilevel"/>
    <w:tmpl w:val="4F68AD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157205"/>
    <w:multiLevelType w:val="hybridMultilevel"/>
    <w:tmpl w:val="E15AD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AC212B"/>
    <w:multiLevelType w:val="hybridMultilevel"/>
    <w:tmpl w:val="30628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405048"/>
    <w:multiLevelType w:val="hybridMultilevel"/>
    <w:tmpl w:val="3502D4DA"/>
    <w:lvl w:ilvl="0" w:tplc="7166D256">
      <w:start w:val="1"/>
      <w:numFmt w:val="upperRoman"/>
      <w:lvlText w:val="%1."/>
      <w:lvlJc w:val="center"/>
      <w:pPr>
        <w:tabs>
          <w:tab w:val="num" w:pos="357"/>
        </w:tabs>
        <w:ind w:left="357" w:hanging="68"/>
      </w:pPr>
      <w:rPr>
        <w:rFonts w:ascii="Times New Roman" w:hAnsi="Times New Roman" w:cs="Times New Roman" w:hint="default"/>
        <w:b/>
        <w:i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4840F1"/>
    <w:multiLevelType w:val="hybridMultilevel"/>
    <w:tmpl w:val="5B069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4"/>
  </w:num>
  <w:num w:numId="9">
    <w:abstractNumId w:val="8"/>
  </w:num>
  <w:num w:numId="10">
    <w:abstractNumId w:val="15"/>
  </w:num>
  <w:num w:numId="11">
    <w:abstractNumId w:val="1"/>
  </w:num>
  <w:num w:numId="12">
    <w:abstractNumId w:val="5"/>
  </w:num>
  <w:num w:numId="13">
    <w:abstractNumId w:val="10"/>
  </w:num>
  <w:num w:numId="14">
    <w:abstractNumId w:val="2"/>
  </w:num>
  <w:num w:numId="15">
    <w:abstractNumId w:val="4"/>
  </w:num>
  <w:num w:numId="16">
    <w:abstractNumId w:val="13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5769"/>
    <w:rsid w:val="00220774"/>
    <w:rsid w:val="002F5769"/>
    <w:rsid w:val="003148FD"/>
    <w:rsid w:val="00413EAA"/>
    <w:rsid w:val="00BC776B"/>
    <w:rsid w:val="00F7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74"/>
  </w:style>
  <w:style w:type="paragraph" w:styleId="Nagwek2">
    <w:name w:val="heading 2"/>
    <w:basedOn w:val="Normalny"/>
    <w:next w:val="Normalny"/>
    <w:link w:val="Nagwek2Znak"/>
    <w:unhideWhenUsed/>
    <w:qFormat/>
    <w:rsid w:val="002F576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5769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cap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5769"/>
    <w:rPr>
      <w:rFonts w:ascii="Tahoma" w:eastAsia="Times New Roman" w:hAnsi="Tahoma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2F5769"/>
    <w:rPr>
      <w:rFonts w:ascii="Tahoma" w:eastAsia="Times New Roman" w:hAnsi="Tahoma" w:cs="Times New Roman"/>
      <w:b/>
      <w:caps/>
      <w:sz w:val="28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2F5769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5769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2F5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57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</cp:revision>
  <cp:lastPrinted>2017-12-29T14:19:00Z</cp:lastPrinted>
  <dcterms:created xsi:type="dcterms:W3CDTF">2017-12-29T13:41:00Z</dcterms:created>
  <dcterms:modified xsi:type="dcterms:W3CDTF">2017-12-29T14:20:00Z</dcterms:modified>
</cp:coreProperties>
</file>