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2C" w:rsidRPr="00D65E36" w:rsidRDefault="0017522C" w:rsidP="0017522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32 /17</w:t>
      </w:r>
    </w:p>
    <w:p w:rsidR="0017522C" w:rsidRPr="00D65E36" w:rsidRDefault="0017522C" w:rsidP="001752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17522C" w:rsidRPr="00D65E36" w:rsidRDefault="0017522C" w:rsidP="001752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 w:rsidR="006509D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26 </w:t>
      </w:r>
      <w:r w:rsidR="001F3B00">
        <w:rPr>
          <w:rFonts w:ascii="Arial" w:hAnsi="Arial" w:cs="Arial"/>
          <w:b/>
          <w:bCs/>
          <w:sz w:val="22"/>
          <w:szCs w:val="22"/>
        </w:rPr>
        <w:t xml:space="preserve">października </w:t>
      </w:r>
      <w:r>
        <w:rPr>
          <w:rFonts w:ascii="Arial" w:hAnsi="Arial" w:cs="Arial"/>
          <w:b/>
          <w:bCs/>
          <w:sz w:val="22"/>
          <w:szCs w:val="22"/>
        </w:rPr>
        <w:t xml:space="preserve">2017 </w:t>
      </w:r>
      <w:r w:rsidRPr="00D65E36">
        <w:rPr>
          <w:rFonts w:ascii="Arial" w:hAnsi="Arial" w:cs="Arial"/>
          <w:b/>
          <w:bCs/>
          <w:sz w:val="22"/>
          <w:szCs w:val="22"/>
        </w:rPr>
        <w:t>r.</w:t>
      </w:r>
    </w:p>
    <w:p w:rsidR="0017522C" w:rsidRPr="00D65E36" w:rsidRDefault="0017522C" w:rsidP="0017522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11.3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17522C" w:rsidRDefault="0017522C" w:rsidP="0017522C">
      <w:pPr>
        <w:rPr>
          <w:rFonts w:ascii="Arial" w:hAnsi="Arial" w:cs="Arial"/>
          <w:b/>
          <w:bCs/>
          <w:sz w:val="22"/>
          <w:szCs w:val="22"/>
        </w:rPr>
      </w:pPr>
    </w:p>
    <w:p w:rsidR="0017522C" w:rsidRPr="00D65E36" w:rsidRDefault="0017522C" w:rsidP="0017522C">
      <w:pPr>
        <w:rPr>
          <w:rFonts w:ascii="Arial" w:hAnsi="Arial" w:cs="Arial"/>
          <w:b/>
          <w:bCs/>
          <w:sz w:val="22"/>
          <w:szCs w:val="22"/>
        </w:rPr>
      </w:pPr>
    </w:p>
    <w:p w:rsidR="0017522C" w:rsidRDefault="0017522C" w:rsidP="0017522C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</w:t>
      </w:r>
      <w:r>
        <w:rPr>
          <w:rFonts w:ascii="Arial" w:hAnsi="Arial" w:cs="Arial"/>
          <w:sz w:val="22"/>
          <w:szCs w:val="22"/>
        </w:rPr>
        <w:t xml:space="preserve">posiedzeniu </w:t>
      </w:r>
      <w:r w:rsidRPr="00D65E36">
        <w:rPr>
          <w:rFonts w:ascii="Arial" w:hAnsi="Arial" w:cs="Arial"/>
          <w:sz w:val="22"/>
          <w:szCs w:val="22"/>
        </w:rPr>
        <w:t>Komisji</w:t>
      </w:r>
      <w:r>
        <w:rPr>
          <w:rFonts w:ascii="Arial" w:hAnsi="Arial" w:cs="Arial"/>
          <w:sz w:val="22"/>
          <w:szCs w:val="22"/>
        </w:rPr>
        <w:t>. W posiedzeniu uczestni</w:t>
      </w:r>
      <w:r w:rsidR="0019289C">
        <w:rPr>
          <w:rFonts w:ascii="Arial" w:hAnsi="Arial" w:cs="Arial"/>
          <w:sz w:val="22"/>
          <w:szCs w:val="22"/>
        </w:rPr>
        <w:t xml:space="preserve">czyli: pani Dorota </w:t>
      </w:r>
      <w:proofErr w:type="spellStart"/>
      <w:r w:rsidR="0019289C">
        <w:rPr>
          <w:rFonts w:ascii="Arial" w:hAnsi="Arial" w:cs="Arial"/>
          <w:sz w:val="22"/>
          <w:szCs w:val="22"/>
        </w:rPr>
        <w:t>Purgal</w:t>
      </w:r>
      <w:proofErr w:type="spellEnd"/>
      <w:r w:rsidR="0019289C">
        <w:rPr>
          <w:rFonts w:ascii="Arial" w:hAnsi="Arial" w:cs="Arial"/>
          <w:sz w:val="22"/>
          <w:szCs w:val="22"/>
        </w:rPr>
        <w:t xml:space="preserve"> i pan Zbigniew Rutka. </w:t>
      </w:r>
      <w:r>
        <w:rPr>
          <w:rFonts w:ascii="Arial" w:hAnsi="Arial" w:cs="Arial"/>
          <w:sz w:val="22"/>
          <w:szCs w:val="22"/>
        </w:rPr>
        <w:t>Nieobecni radni: pan</w:t>
      </w:r>
      <w:r w:rsidR="0019289C">
        <w:rPr>
          <w:rFonts w:ascii="Arial" w:hAnsi="Arial" w:cs="Arial"/>
          <w:sz w:val="22"/>
          <w:szCs w:val="22"/>
        </w:rPr>
        <w:t xml:space="preserve"> Benedykt </w:t>
      </w:r>
      <w:proofErr w:type="spellStart"/>
      <w:r w:rsidR="0019289C">
        <w:rPr>
          <w:rFonts w:ascii="Arial" w:hAnsi="Arial" w:cs="Arial"/>
          <w:sz w:val="22"/>
          <w:szCs w:val="22"/>
        </w:rPr>
        <w:t>Ksiadzyna</w:t>
      </w:r>
      <w:proofErr w:type="spellEnd"/>
      <w:r w:rsidR="0019289C">
        <w:rPr>
          <w:rFonts w:ascii="Arial" w:hAnsi="Arial" w:cs="Arial"/>
          <w:sz w:val="22"/>
          <w:szCs w:val="22"/>
        </w:rPr>
        <w:t xml:space="preserve">, pan Wacław </w:t>
      </w:r>
      <w:proofErr w:type="spellStart"/>
      <w:r w:rsidR="0019289C">
        <w:rPr>
          <w:rFonts w:ascii="Arial" w:hAnsi="Arial" w:cs="Arial"/>
          <w:sz w:val="22"/>
          <w:szCs w:val="22"/>
        </w:rPr>
        <w:t>Szetelnicki</w:t>
      </w:r>
      <w:proofErr w:type="spellEnd"/>
      <w:r w:rsidR="0019289C">
        <w:rPr>
          <w:rFonts w:ascii="Arial" w:hAnsi="Arial" w:cs="Arial"/>
          <w:sz w:val="22"/>
          <w:szCs w:val="22"/>
        </w:rPr>
        <w:t xml:space="preserve"> i pan Zbigniew Rogalski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17522C" w:rsidRDefault="0017522C" w:rsidP="0017522C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17522C" w:rsidRDefault="0017522C" w:rsidP="0017522C">
      <w:pPr>
        <w:jc w:val="both"/>
        <w:rPr>
          <w:rFonts w:ascii="Arial" w:hAnsi="Arial" w:cs="Arial"/>
          <w:sz w:val="22"/>
          <w:szCs w:val="22"/>
        </w:rPr>
      </w:pPr>
    </w:p>
    <w:p w:rsidR="0017522C" w:rsidRPr="00C74419" w:rsidRDefault="0017522C" w:rsidP="0017522C">
      <w:pPr>
        <w:jc w:val="both"/>
        <w:rPr>
          <w:rFonts w:ascii="Arial" w:hAnsi="Arial" w:cs="Arial"/>
          <w:sz w:val="22"/>
          <w:szCs w:val="22"/>
        </w:rPr>
      </w:pPr>
      <w:r w:rsidRPr="00C74419">
        <w:rPr>
          <w:rFonts w:ascii="Arial" w:hAnsi="Arial" w:cs="Arial"/>
          <w:b/>
          <w:bCs/>
          <w:sz w:val="22"/>
          <w:szCs w:val="22"/>
        </w:rPr>
        <w:t>Prowadząca</w:t>
      </w:r>
      <w:r w:rsidRPr="00C74419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17522C" w:rsidRPr="00D65E36" w:rsidRDefault="0017522C" w:rsidP="001752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17522C" w:rsidRDefault="0017522C" w:rsidP="001752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17522C" w:rsidRPr="001F657C" w:rsidRDefault="0017522C" w:rsidP="0017522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74419">
        <w:rPr>
          <w:rFonts w:ascii="Arial" w:hAnsi="Arial" w:cs="Arial"/>
          <w:sz w:val="22"/>
          <w:szCs w:val="22"/>
        </w:rPr>
        <w:t xml:space="preserve">Omówienie i zaopiniowanie </w:t>
      </w:r>
      <w:r>
        <w:rPr>
          <w:rFonts w:ascii="Arial" w:hAnsi="Arial" w:cs="Arial"/>
          <w:b/>
          <w:sz w:val="22"/>
          <w:szCs w:val="22"/>
        </w:rPr>
        <w:t>materiału pt. „</w:t>
      </w:r>
      <w:r w:rsidR="0019289C">
        <w:rPr>
          <w:rFonts w:ascii="Arial" w:hAnsi="Arial" w:cs="Arial"/>
          <w:b/>
          <w:sz w:val="22"/>
          <w:szCs w:val="22"/>
        </w:rPr>
        <w:t xml:space="preserve">Działalność legnickich klubów i stowarzyszeń w zakresie sportów </w:t>
      </w:r>
      <w:proofErr w:type="spellStart"/>
      <w:r w:rsidR="0019289C">
        <w:rPr>
          <w:rFonts w:ascii="Arial" w:hAnsi="Arial" w:cs="Arial"/>
          <w:b/>
          <w:sz w:val="22"/>
          <w:szCs w:val="22"/>
        </w:rPr>
        <w:t>nieolimpijskich</w:t>
      </w:r>
      <w:proofErr w:type="spellEnd"/>
      <w:r>
        <w:rPr>
          <w:rFonts w:ascii="Arial" w:hAnsi="Arial" w:cs="Arial"/>
          <w:b/>
          <w:sz w:val="22"/>
          <w:szCs w:val="22"/>
        </w:rPr>
        <w:t>”.</w:t>
      </w:r>
    </w:p>
    <w:p w:rsidR="0017522C" w:rsidRDefault="0017522C" w:rsidP="0017522C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17522C" w:rsidRPr="00D65E36" w:rsidRDefault="0017522C" w:rsidP="0017522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17522C" w:rsidRPr="00D65E36" w:rsidRDefault="0017522C" w:rsidP="0017522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17522C" w:rsidRPr="00D65E36" w:rsidRDefault="0017522C" w:rsidP="0017522C">
      <w:pPr>
        <w:rPr>
          <w:rFonts w:ascii="Arial" w:hAnsi="Arial" w:cs="Arial"/>
          <w:b/>
          <w:bCs/>
          <w:sz w:val="22"/>
          <w:szCs w:val="22"/>
        </w:rPr>
      </w:pPr>
    </w:p>
    <w:p w:rsidR="0017522C" w:rsidRPr="00D65E36" w:rsidRDefault="0017522C" w:rsidP="0017522C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17522C" w:rsidRPr="00D65E36" w:rsidRDefault="0017522C" w:rsidP="0017522C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17522C" w:rsidRPr="00D65E36" w:rsidRDefault="0017522C" w:rsidP="0017522C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17522C" w:rsidRPr="00D65E36" w:rsidRDefault="0017522C" w:rsidP="0017522C">
      <w:pPr>
        <w:rPr>
          <w:rFonts w:ascii="Arial" w:hAnsi="Arial" w:cs="Arial"/>
          <w:sz w:val="22"/>
          <w:szCs w:val="22"/>
        </w:rPr>
      </w:pPr>
    </w:p>
    <w:p w:rsidR="0017522C" w:rsidRPr="00D65E36" w:rsidRDefault="0017522C" w:rsidP="0017522C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17522C" w:rsidRPr="00D65E36" w:rsidRDefault="0017522C" w:rsidP="0017522C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17522C" w:rsidRPr="00D65E36" w:rsidRDefault="0017522C" w:rsidP="0017522C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17522C" w:rsidRPr="00D65E36" w:rsidRDefault="0017522C" w:rsidP="0017522C">
      <w:pPr>
        <w:rPr>
          <w:rFonts w:ascii="Arial" w:hAnsi="Arial" w:cs="Arial"/>
          <w:sz w:val="22"/>
          <w:szCs w:val="22"/>
        </w:rPr>
      </w:pPr>
    </w:p>
    <w:p w:rsidR="0017522C" w:rsidRDefault="0017522C" w:rsidP="0017522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17522C" w:rsidRDefault="0017522C" w:rsidP="0017522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Pr="00BC7C26">
        <w:rPr>
          <w:rFonts w:ascii="Arial" w:hAnsi="Arial" w:cs="Arial"/>
          <w:sz w:val="22"/>
          <w:szCs w:val="22"/>
        </w:rPr>
        <w:t>przystąpiła do omawiania materiału</w:t>
      </w:r>
      <w:r>
        <w:rPr>
          <w:rFonts w:ascii="Arial" w:hAnsi="Arial" w:cs="Arial"/>
          <w:sz w:val="22"/>
          <w:szCs w:val="22"/>
        </w:rPr>
        <w:t xml:space="preserve"> </w:t>
      </w:r>
      <w:r w:rsidRPr="00BC7C26">
        <w:rPr>
          <w:rFonts w:ascii="Arial" w:hAnsi="Arial" w:cs="Arial"/>
          <w:sz w:val="22"/>
          <w:szCs w:val="22"/>
        </w:rPr>
        <w:t>komisyjnego</w:t>
      </w:r>
      <w:r>
        <w:rPr>
          <w:rFonts w:ascii="Arial" w:hAnsi="Arial" w:cs="Arial"/>
          <w:sz w:val="22"/>
          <w:szCs w:val="22"/>
        </w:rPr>
        <w:t xml:space="preserve"> i poprosiła o zadawanie pytań.</w:t>
      </w:r>
      <w:r w:rsidR="00CF1DA0">
        <w:rPr>
          <w:rFonts w:ascii="Arial" w:hAnsi="Arial" w:cs="Arial"/>
          <w:sz w:val="22"/>
          <w:szCs w:val="22"/>
        </w:rPr>
        <w:t xml:space="preserve"> Materiał stanowi załącznik do protokołu.</w:t>
      </w:r>
    </w:p>
    <w:p w:rsidR="0017522C" w:rsidRDefault="00A441B9" w:rsidP="0017522C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452DE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D452DE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powiedział, że</w:t>
      </w:r>
      <w:r w:rsidR="00EA3540">
        <w:rPr>
          <w:rFonts w:ascii="Arial" w:hAnsi="Arial" w:cs="Arial"/>
          <w:sz w:val="22"/>
          <w:szCs w:val="22"/>
        </w:rPr>
        <w:t xml:space="preserve"> powyższy </w:t>
      </w:r>
      <w:r>
        <w:rPr>
          <w:rFonts w:ascii="Arial" w:hAnsi="Arial" w:cs="Arial"/>
          <w:sz w:val="22"/>
          <w:szCs w:val="22"/>
        </w:rPr>
        <w:t xml:space="preserve"> temat zaproponowała </w:t>
      </w:r>
      <w:r w:rsidR="00EA3540">
        <w:rPr>
          <w:rFonts w:ascii="Arial" w:hAnsi="Arial" w:cs="Arial"/>
          <w:sz w:val="22"/>
          <w:szCs w:val="22"/>
        </w:rPr>
        <w:t>sama K</w:t>
      </w:r>
      <w:r>
        <w:rPr>
          <w:rFonts w:ascii="Arial" w:hAnsi="Arial" w:cs="Arial"/>
          <w:sz w:val="22"/>
          <w:szCs w:val="22"/>
        </w:rPr>
        <w:t>omisja. Przedstawił się jako prowadzą</w:t>
      </w:r>
      <w:r w:rsidR="00EA3540">
        <w:rPr>
          <w:rFonts w:ascii="Arial" w:hAnsi="Arial" w:cs="Arial"/>
          <w:sz w:val="22"/>
          <w:szCs w:val="22"/>
        </w:rPr>
        <w:t>cy  S</w:t>
      </w:r>
      <w:r>
        <w:rPr>
          <w:rFonts w:ascii="Arial" w:hAnsi="Arial" w:cs="Arial"/>
          <w:sz w:val="22"/>
          <w:szCs w:val="22"/>
        </w:rPr>
        <w:t>towarzyszenie</w:t>
      </w:r>
      <w:r w:rsidR="00EA3540">
        <w:rPr>
          <w:rFonts w:ascii="Arial" w:hAnsi="Arial" w:cs="Arial"/>
          <w:sz w:val="22"/>
          <w:szCs w:val="22"/>
        </w:rPr>
        <w:t xml:space="preserve"> Futbol-5,</w:t>
      </w:r>
      <w:r>
        <w:rPr>
          <w:rFonts w:ascii="Arial" w:hAnsi="Arial" w:cs="Arial"/>
          <w:sz w:val="22"/>
          <w:szCs w:val="22"/>
        </w:rPr>
        <w:t xml:space="preserve"> działające w s</w:t>
      </w:r>
      <w:r w:rsidR="00EA3540">
        <w:rPr>
          <w:rFonts w:ascii="Arial" w:hAnsi="Arial" w:cs="Arial"/>
          <w:sz w:val="22"/>
          <w:szCs w:val="22"/>
        </w:rPr>
        <w:t xml:space="preserve">ferze sportu </w:t>
      </w:r>
      <w:proofErr w:type="spellStart"/>
      <w:r w:rsidR="00EA3540">
        <w:rPr>
          <w:rFonts w:ascii="Arial" w:hAnsi="Arial" w:cs="Arial"/>
          <w:sz w:val="22"/>
          <w:szCs w:val="22"/>
        </w:rPr>
        <w:t>nieolimpijskiego</w:t>
      </w:r>
      <w:proofErr w:type="spellEnd"/>
      <w:r w:rsidR="00EA354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Organizowane</w:t>
      </w:r>
      <w:r w:rsidRPr="00A44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jego stowarzyszenie zajęcia sportowe cieszą się sporym zainteresowaniem, czego dowodem jest duża liczba drużyn</w:t>
      </w:r>
      <w:r w:rsidR="00D452DE">
        <w:rPr>
          <w:rFonts w:ascii="Arial" w:hAnsi="Arial" w:cs="Arial"/>
          <w:sz w:val="22"/>
          <w:szCs w:val="22"/>
        </w:rPr>
        <w:t xml:space="preserve"> piłki nożnej halowej, </w:t>
      </w:r>
      <w:r w:rsidR="00EA3540">
        <w:rPr>
          <w:rFonts w:ascii="Arial" w:hAnsi="Arial" w:cs="Arial"/>
          <w:sz w:val="22"/>
          <w:szCs w:val="22"/>
        </w:rPr>
        <w:t xml:space="preserve"> reprezentujących nasze miasto. D</w:t>
      </w:r>
      <w:r>
        <w:rPr>
          <w:rFonts w:ascii="Arial" w:hAnsi="Arial" w:cs="Arial"/>
          <w:sz w:val="22"/>
          <w:szCs w:val="22"/>
        </w:rPr>
        <w:t>ziałacze stowarzyszenia pracują społecznie, poświęcając swój wolny czas. W tych sportach nie ma gratyfikacji finansowych, stypendiów, emerytur sportowych.  Aktualnie w jego stowarzyszeniu działa 23 drużyn</w:t>
      </w:r>
      <w:r w:rsidR="00EA3540">
        <w:rPr>
          <w:rFonts w:ascii="Arial" w:hAnsi="Arial" w:cs="Arial"/>
          <w:sz w:val="22"/>
          <w:szCs w:val="22"/>
        </w:rPr>
        <w:t>y, pomimo</w:t>
      </w:r>
      <w:r>
        <w:rPr>
          <w:rFonts w:ascii="Arial" w:hAnsi="Arial" w:cs="Arial"/>
          <w:sz w:val="22"/>
          <w:szCs w:val="22"/>
        </w:rPr>
        <w:t xml:space="preserve"> że należało zapłacić wpisowe, pokryć koszty sędziów. Hala przy ul. Lotniczej jest zawsze pełna kibiców</w:t>
      </w:r>
      <w:r w:rsidR="00EA3540">
        <w:rPr>
          <w:rFonts w:ascii="Arial" w:hAnsi="Arial" w:cs="Arial"/>
          <w:sz w:val="22"/>
          <w:szCs w:val="22"/>
        </w:rPr>
        <w:t xml:space="preserve"> tej dyscypliny sportu</w:t>
      </w:r>
      <w:r w:rsidR="00D452DE">
        <w:rPr>
          <w:rFonts w:ascii="Arial" w:hAnsi="Arial" w:cs="Arial"/>
          <w:sz w:val="22"/>
          <w:szCs w:val="22"/>
        </w:rPr>
        <w:t>.</w:t>
      </w:r>
    </w:p>
    <w:p w:rsidR="00D452DE" w:rsidRDefault="00D452DE" w:rsidP="0017522C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452DE">
        <w:rPr>
          <w:rFonts w:ascii="Arial" w:hAnsi="Arial" w:cs="Arial"/>
          <w:b/>
          <w:sz w:val="22"/>
          <w:szCs w:val="22"/>
        </w:rPr>
        <w:t>Stanisław Kot</w:t>
      </w:r>
      <w:r>
        <w:rPr>
          <w:rFonts w:ascii="Arial" w:hAnsi="Arial" w:cs="Arial"/>
          <w:sz w:val="22"/>
          <w:szCs w:val="22"/>
        </w:rPr>
        <w:t xml:space="preserve"> dodał, ze bardzo dobre wyniki osiąga legnicki klub karate </w:t>
      </w:r>
      <w:proofErr w:type="spellStart"/>
      <w:r>
        <w:rPr>
          <w:rFonts w:ascii="Arial" w:hAnsi="Arial" w:cs="Arial"/>
          <w:sz w:val="22"/>
          <w:szCs w:val="22"/>
        </w:rPr>
        <w:t>Taekwon-do</w:t>
      </w:r>
      <w:proofErr w:type="spellEnd"/>
      <w:r>
        <w:rPr>
          <w:rFonts w:ascii="Arial" w:hAnsi="Arial" w:cs="Arial"/>
          <w:sz w:val="22"/>
          <w:szCs w:val="22"/>
        </w:rPr>
        <w:t>, zajmując bardzo wysokie miejsca na zawodach w kraju i zagranicą. Zapytał o finansowe wspar</w:t>
      </w:r>
      <w:r w:rsidR="00EA3540">
        <w:rPr>
          <w:rFonts w:ascii="Arial" w:hAnsi="Arial" w:cs="Arial"/>
          <w:sz w:val="22"/>
          <w:szCs w:val="22"/>
        </w:rPr>
        <w:t xml:space="preserve">cie tych stowarzyszeń i klubów oraz </w:t>
      </w:r>
      <w:r>
        <w:rPr>
          <w:rFonts w:ascii="Arial" w:hAnsi="Arial" w:cs="Arial"/>
          <w:sz w:val="22"/>
          <w:szCs w:val="22"/>
        </w:rPr>
        <w:t>zawodników osiągających wyniki. Zapytał o kluby uczniowskie.</w:t>
      </w:r>
    </w:p>
    <w:p w:rsidR="00D452DE" w:rsidRDefault="00D452DE" w:rsidP="0017522C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452DE">
        <w:rPr>
          <w:rFonts w:ascii="Arial" w:hAnsi="Arial" w:cs="Arial"/>
          <w:b/>
          <w:sz w:val="22"/>
          <w:szCs w:val="22"/>
        </w:rPr>
        <w:t>Zbigniew Rutka</w:t>
      </w:r>
      <w:r w:rsidR="00EA3540">
        <w:rPr>
          <w:rFonts w:ascii="Arial" w:hAnsi="Arial" w:cs="Arial"/>
          <w:sz w:val="22"/>
          <w:szCs w:val="22"/>
        </w:rPr>
        <w:t xml:space="preserve"> odpowiedział, że P</w:t>
      </w:r>
      <w:r>
        <w:rPr>
          <w:rFonts w:ascii="Arial" w:hAnsi="Arial" w:cs="Arial"/>
          <w:sz w:val="22"/>
          <w:szCs w:val="22"/>
        </w:rPr>
        <w:t>rezydent funduje stypendia dla zawodników osiągających sukcesy sportowe w kraju, a także dofinan</w:t>
      </w:r>
      <w:r w:rsidR="004B690B">
        <w:rPr>
          <w:rFonts w:ascii="Arial" w:hAnsi="Arial" w:cs="Arial"/>
          <w:sz w:val="22"/>
          <w:szCs w:val="22"/>
        </w:rPr>
        <w:t>sowane są kluby, które otrzymują</w:t>
      </w:r>
      <w:r>
        <w:rPr>
          <w:rFonts w:ascii="Arial" w:hAnsi="Arial" w:cs="Arial"/>
          <w:sz w:val="22"/>
          <w:szCs w:val="22"/>
        </w:rPr>
        <w:t xml:space="preserve"> środki na swoja działalność oraz na konkretne imprezy czy zawody. Kluby uczniowskie tworzone są głównie dla trenowania sportów olimpijskich</w:t>
      </w:r>
      <w:r w:rsidR="004B690B">
        <w:rPr>
          <w:rFonts w:ascii="Arial" w:hAnsi="Arial" w:cs="Arial"/>
          <w:sz w:val="22"/>
          <w:szCs w:val="22"/>
        </w:rPr>
        <w:t xml:space="preserve"> i tych klubów jest wię</w:t>
      </w:r>
      <w:r>
        <w:rPr>
          <w:rFonts w:ascii="Arial" w:hAnsi="Arial" w:cs="Arial"/>
          <w:sz w:val="22"/>
          <w:szCs w:val="22"/>
        </w:rPr>
        <w:t>cej.</w:t>
      </w:r>
    </w:p>
    <w:p w:rsidR="00D452DE" w:rsidRDefault="00D452DE" w:rsidP="0017522C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G</w:t>
      </w:r>
      <w:r w:rsidR="004B690B" w:rsidRPr="00CF1DA0">
        <w:rPr>
          <w:rFonts w:ascii="Arial" w:hAnsi="Arial" w:cs="Arial"/>
          <w:b/>
          <w:sz w:val="22"/>
          <w:szCs w:val="22"/>
        </w:rPr>
        <w:t>raż</w:t>
      </w:r>
      <w:r w:rsidRPr="00CF1DA0">
        <w:rPr>
          <w:rFonts w:ascii="Arial" w:hAnsi="Arial" w:cs="Arial"/>
          <w:b/>
          <w:sz w:val="22"/>
          <w:szCs w:val="22"/>
        </w:rPr>
        <w:t xml:space="preserve">yna </w:t>
      </w:r>
      <w:proofErr w:type="spellStart"/>
      <w:r w:rsidRPr="00CF1DA0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podziękowała za przygotowanie materiału</w:t>
      </w:r>
      <w:r w:rsidR="004B690B">
        <w:rPr>
          <w:rFonts w:ascii="Arial" w:hAnsi="Arial" w:cs="Arial"/>
          <w:sz w:val="22"/>
          <w:szCs w:val="22"/>
        </w:rPr>
        <w:t xml:space="preserve"> i przekazała podziękowania dla  12 klubów sportowych wymienionych w materiale, które wkładają dużo pracy w organizację zajęć i treningów, poświęcając swój czas.</w:t>
      </w:r>
    </w:p>
    <w:p w:rsidR="004B690B" w:rsidRDefault="004B690B" w:rsidP="0017522C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Jacek Kiełb</w:t>
      </w:r>
      <w:r w:rsidR="00EA3540">
        <w:rPr>
          <w:rFonts w:ascii="Arial" w:hAnsi="Arial" w:cs="Arial"/>
          <w:sz w:val="22"/>
          <w:szCs w:val="22"/>
        </w:rPr>
        <w:t xml:space="preserve"> dodał</w:t>
      </w:r>
      <w:r>
        <w:rPr>
          <w:rFonts w:ascii="Arial" w:hAnsi="Arial" w:cs="Arial"/>
          <w:sz w:val="22"/>
          <w:szCs w:val="22"/>
        </w:rPr>
        <w:t xml:space="preserve">, że sporty </w:t>
      </w:r>
      <w:proofErr w:type="spellStart"/>
      <w:r>
        <w:rPr>
          <w:rFonts w:ascii="Arial" w:hAnsi="Arial" w:cs="Arial"/>
          <w:sz w:val="22"/>
          <w:szCs w:val="22"/>
        </w:rPr>
        <w:t>nieolimpijskie</w:t>
      </w:r>
      <w:proofErr w:type="spellEnd"/>
      <w:r>
        <w:rPr>
          <w:rFonts w:ascii="Arial" w:hAnsi="Arial" w:cs="Arial"/>
          <w:sz w:val="22"/>
          <w:szCs w:val="22"/>
        </w:rPr>
        <w:t xml:space="preserve"> są reprezentowane na uniwersjadach letnich i zimowych, w których biorą udział legniccy studenci, min. w zawodach łuczniczych.</w:t>
      </w:r>
    </w:p>
    <w:p w:rsidR="00EA3540" w:rsidRDefault="00EA3540" w:rsidP="004B690B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4B690B" w:rsidRDefault="004B690B" w:rsidP="004B690B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 zakończonej dyskusji, </w:t>
      </w:r>
      <w:r>
        <w:rPr>
          <w:rFonts w:ascii="Arial" w:hAnsi="Arial" w:cs="Arial"/>
          <w:b/>
          <w:sz w:val="22"/>
          <w:szCs w:val="22"/>
        </w:rPr>
        <w:t>Komisja przyjęła materiał pt. „Działalność legnickich klubów i</w:t>
      </w:r>
    </w:p>
    <w:p w:rsidR="004B690B" w:rsidRPr="004B690B" w:rsidRDefault="004B690B" w:rsidP="004B690B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stowarzyszeń w zakresie sportów </w:t>
      </w:r>
      <w:proofErr w:type="spellStart"/>
      <w:r>
        <w:rPr>
          <w:rFonts w:ascii="Arial" w:hAnsi="Arial" w:cs="Arial"/>
          <w:b/>
          <w:sz w:val="22"/>
          <w:szCs w:val="22"/>
        </w:rPr>
        <w:t>nieolimpijskich</w:t>
      </w:r>
      <w:proofErr w:type="spellEnd"/>
      <w:r>
        <w:rPr>
          <w:rFonts w:ascii="Arial" w:hAnsi="Arial" w:cs="Arial"/>
          <w:b/>
          <w:sz w:val="22"/>
          <w:szCs w:val="22"/>
        </w:rPr>
        <w:t>”.</w:t>
      </w:r>
    </w:p>
    <w:p w:rsidR="004B690B" w:rsidRDefault="004B690B" w:rsidP="0017522C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7522C" w:rsidRPr="007555EF" w:rsidRDefault="0017522C" w:rsidP="0017522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555EF">
        <w:rPr>
          <w:rFonts w:ascii="Arial" w:hAnsi="Arial" w:cs="Arial"/>
          <w:b/>
          <w:sz w:val="22"/>
          <w:szCs w:val="22"/>
        </w:rPr>
        <w:t>Ad. 4</w:t>
      </w:r>
    </w:p>
    <w:p w:rsidR="0017522C" w:rsidRPr="003C5B07" w:rsidRDefault="0017522C" w:rsidP="0017522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Komisji </w:t>
      </w:r>
      <w:r w:rsidRPr="003C5B07">
        <w:rPr>
          <w:rFonts w:ascii="Arial" w:hAnsi="Arial" w:cs="Arial"/>
          <w:sz w:val="22"/>
          <w:szCs w:val="22"/>
        </w:rPr>
        <w:t>przystąpiła do opiniowania materiałów sesyjnych.</w:t>
      </w:r>
    </w:p>
    <w:p w:rsidR="0017522C" w:rsidRDefault="0017522C" w:rsidP="0017522C">
      <w:pPr>
        <w:jc w:val="both"/>
        <w:rPr>
          <w:rFonts w:ascii="Arial" w:hAnsi="Arial" w:cs="Arial"/>
          <w:sz w:val="22"/>
          <w:szCs w:val="22"/>
        </w:rPr>
      </w:pPr>
    </w:p>
    <w:p w:rsidR="004B690B" w:rsidRDefault="004B690B" w:rsidP="004B690B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-  </w:t>
      </w:r>
      <w:r>
        <w:rPr>
          <w:rFonts w:ascii="Arial" w:hAnsi="Arial" w:cs="Arial"/>
          <w:sz w:val="22"/>
          <w:szCs w:val="22"/>
        </w:rPr>
        <w:t>Informacja</w:t>
      </w:r>
      <w:r w:rsidRPr="003D1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realizacji uchwał oraz wniosków z sesji Rady Miejskiej Legnicy kadencji 2014-2018, podjętych w I półroczu 2017 r. – XXXVIII/1.</w:t>
      </w:r>
    </w:p>
    <w:p w:rsidR="004B690B" w:rsidRPr="004B690B" w:rsidRDefault="004B690B" w:rsidP="004B690B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B690B">
        <w:rPr>
          <w:rFonts w:ascii="Arial" w:hAnsi="Arial" w:cs="Arial"/>
          <w:b/>
          <w:sz w:val="22"/>
          <w:szCs w:val="22"/>
        </w:rPr>
        <w:t>Komisja przyjęła</w:t>
      </w:r>
      <w:r>
        <w:rPr>
          <w:rFonts w:ascii="Arial" w:hAnsi="Arial" w:cs="Arial"/>
          <w:b/>
          <w:sz w:val="22"/>
          <w:szCs w:val="22"/>
        </w:rPr>
        <w:t xml:space="preserve"> Informację.</w:t>
      </w:r>
    </w:p>
    <w:p w:rsidR="0017522C" w:rsidRPr="00FC3DB9" w:rsidRDefault="0017522C" w:rsidP="004B690B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4B690B" w:rsidRDefault="00CF1DA0" w:rsidP="004B690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Raport</w:t>
      </w:r>
      <w:r w:rsidR="004B690B" w:rsidRPr="004B690B">
        <w:rPr>
          <w:rFonts w:ascii="Arial" w:hAnsi="Arial" w:cs="Arial"/>
          <w:sz w:val="22"/>
          <w:szCs w:val="22"/>
        </w:rPr>
        <w:t xml:space="preserve"> z działalności  Prezydenta Miasta Legnicy w okresie od 13.09.2017 r. do 17.10.2017 r.</w:t>
      </w:r>
    </w:p>
    <w:p w:rsidR="004B690B" w:rsidRDefault="004B690B" w:rsidP="004B690B">
      <w:pPr>
        <w:jc w:val="both"/>
        <w:rPr>
          <w:rFonts w:ascii="Arial" w:hAnsi="Arial" w:cs="Arial"/>
          <w:b/>
          <w:sz w:val="22"/>
          <w:szCs w:val="22"/>
        </w:rPr>
      </w:pPr>
      <w:r w:rsidRPr="004B690B">
        <w:rPr>
          <w:rFonts w:ascii="Arial" w:hAnsi="Arial" w:cs="Arial"/>
          <w:b/>
          <w:sz w:val="22"/>
          <w:szCs w:val="22"/>
        </w:rPr>
        <w:t>Komisja zapoznała się z Raportem.</w:t>
      </w:r>
    </w:p>
    <w:p w:rsidR="00415C42" w:rsidRDefault="00415C42" w:rsidP="004B690B">
      <w:pPr>
        <w:jc w:val="both"/>
        <w:rPr>
          <w:rFonts w:ascii="Arial" w:hAnsi="Arial" w:cs="Arial"/>
          <w:b/>
          <w:sz w:val="22"/>
          <w:szCs w:val="22"/>
        </w:rPr>
      </w:pPr>
    </w:p>
    <w:p w:rsidR="00415C42" w:rsidRDefault="00415C42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Pr="00C63735">
        <w:rPr>
          <w:rFonts w:ascii="Arial" w:hAnsi="Arial" w:cs="Arial"/>
          <w:sz w:val="22"/>
          <w:szCs w:val="22"/>
        </w:rPr>
        <w:t xml:space="preserve">wyrażenia zgody na najem lokalu użytkowego na czas oznaczony 3 lata w drodze </w:t>
      </w:r>
      <w:proofErr w:type="spellStart"/>
      <w:r w:rsidRPr="00C63735">
        <w:rPr>
          <w:rFonts w:ascii="Arial" w:hAnsi="Arial" w:cs="Arial"/>
          <w:sz w:val="22"/>
          <w:szCs w:val="22"/>
        </w:rPr>
        <w:t>bezpr</w:t>
      </w:r>
      <w:r>
        <w:rPr>
          <w:rFonts w:ascii="Arial" w:hAnsi="Arial" w:cs="Arial"/>
          <w:sz w:val="22"/>
          <w:szCs w:val="22"/>
        </w:rPr>
        <w:t>zetargowej</w:t>
      </w:r>
      <w:proofErr w:type="spellEnd"/>
      <w:r>
        <w:rPr>
          <w:rFonts w:ascii="Arial" w:hAnsi="Arial" w:cs="Arial"/>
          <w:sz w:val="22"/>
          <w:szCs w:val="22"/>
        </w:rPr>
        <w:t xml:space="preserve"> – (druk – 1/XXXVIII).</w:t>
      </w:r>
    </w:p>
    <w:p w:rsidR="007E5425" w:rsidRPr="007E5425" w:rsidRDefault="007E5425" w:rsidP="007E5425">
      <w:pPr>
        <w:jc w:val="both"/>
        <w:rPr>
          <w:rFonts w:ascii="Arial" w:hAnsi="Arial" w:cs="Arial"/>
          <w:b/>
          <w:sz w:val="22"/>
          <w:szCs w:val="22"/>
        </w:rPr>
      </w:pPr>
      <w:r w:rsidRPr="007E5425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- 5 – za, 1 – wstrzymujący się.</w:t>
      </w:r>
    </w:p>
    <w:p w:rsidR="00415C42" w:rsidRDefault="00415C42" w:rsidP="00415C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415C42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</w:t>
      </w:r>
      <w:r w:rsidRPr="00D91DBF">
        <w:rPr>
          <w:rStyle w:val="Domylnaczcionkaakapitu1"/>
          <w:rFonts w:ascii="Arial" w:hAnsi="Arial" w:cs="Arial"/>
          <w:sz w:val="22"/>
          <w:szCs w:val="22"/>
        </w:rPr>
        <w:t>zmieniający uchwałę w sprawie zasad udzielania i rozmiaru obniżek tygodniowego obowiązkowego wymiaru zajęć nauczycielom zajmującym stanowiska kierowniczce, tygodniowego obowiązkowego wymiaru godzin zajęć niektórych nauczycieli, zasad zaliczania do wymiaru godzin poszczególnych zajęć w formie zaocznej i w kształceniu na odległość oraz zasad rozliczania tygodniowego obowiązkowego wymiaru godzin zajęć nauczycieli, dla których ustalony plan zajęć jest różny w poszczególnych okresach roku szkolnego</w:t>
      </w:r>
      <w:r w:rsidRPr="00D91DBF">
        <w:rPr>
          <w:rFonts w:ascii="Arial" w:hAnsi="Arial" w:cs="Arial"/>
          <w:sz w:val="22"/>
          <w:szCs w:val="22"/>
        </w:rPr>
        <w:t xml:space="preserve"> – (druk – 2/XXXVIII)</w:t>
      </w:r>
      <w:r>
        <w:rPr>
          <w:rFonts w:ascii="Arial" w:hAnsi="Arial" w:cs="Arial"/>
          <w:sz w:val="22"/>
          <w:szCs w:val="22"/>
        </w:rPr>
        <w:t>.</w:t>
      </w:r>
    </w:p>
    <w:p w:rsidR="007E5425" w:rsidRDefault="007E5425" w:rsidP="007E5425">
      <w:pPr>
        <w:jc w:val="both"/>
        <w:rPr>
          <w:rFonts w:ascii="Arial" w:hAnsi="Arial" w:cs="Arial"/>
          <w:sz w:val="22"/>
          <w:szCs w:val="22"/>
        </w:rPr>
      </w:pPr>
      <w:r w:rsidRPr="007E5425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7E5425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wyjaśniła, że projekt dotyczy zmiany zapisów w związku z utworzeniem nowej placówki.</w:t>
      </w:r>
    </w:p>
    <w:p w:rsidR="007E5425" w:rsidRPr="007E5425" w:rsidRDefault="007E5425" w:rsidP="007E5425">
      <w:pPr>
        <w:jc w:val="both"/>
        <w:rPr>
          <w:rFonts w:ascii="Arial" w:hAnsi="Arial" w:cs="Arial"/>
          <w:b/>
          <w:sz w:val="22"/>
          <w:szCs w:val="22"/>
        </w:rPr>
      </w:pPr>
      <w:r w:rsidRPr="00847B6F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- 6</w:t>
      </w:r>
      <w:r w:rsidRPr="00847B6F">
        <w:rPr>
          <w:rFonts w:ascii="Arial" w:hAnsi="Arial" w:cs="Arial"/>
          <w:b/>
          <w:sz w:val="22"/>
          <w:szCs w:val="22"/>
        </w:rPr>
        <w:t xml:space="preserve"> – za.</w:t>
      </w:r>
    </w:p>
    <w:p w:rsidR="007E5425" w:rsidRDefault="007E5425" w:rsidP="00415C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415C42" w:rsidP="00415C42">
      <w:pPr>
        <w:numPr>
          <w:ilvl w:val="0"/>
          <w:numId w:val="5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</w:t>
      </w:r>
      <w:r w:rsidRPr="00D91DBF">
        <w:rPr>
          <w:rStyle w:val="Domylnaczcionkaakapitu1"/>
          <w:rFonts w:ascii="Arial" w:hAnsi="Arial" w:cs="Arial"/>
          <w:sz w:val="22"/>
          <w:szCs w:val="22"/>
        </w:rPr>
        <w:t>zmieniający uchwałę w sprawie określenia rodzajów zadań z zakresu rehabilitacji zawodowej i społecznej osób niepełnosprawnych, które mogą być finansowane ze środków Państwowego Funduszu Rehabilitacji Osób Niepełnosprawnych w roku 2017 przez miasto Legnica – (druk – 3/XXXVIII)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7E5425" w:rsidRDefault="007E5425" w:rsidP="007E5425">
      <w:p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E5425">
        <w:rPr>
          <w:rStyle w:val="Domylnaczcionkaakapitu1"/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7E5425">
        <w:rPr>
          <w:rStyle w:val="Domylnaczcionkaakapitu1"/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Style w:val="Domylnaczcionkaakapitu1"/>
          <w:rFonts w:ascii="Arial" w:hAnsi="Arial" w:cs="Arial"/>
          <w:sz w:val="22"/>
          <w:szCs w:val="22"/>
        </w:rPr>
        <w:t xml:space="preserve"> poinformowała, że do tej uchwały będzie jeszcze korekta przed sesją Rady.</w:t>
      </w:r>
    </w:p>
    <w:p w:rsidR="007E5425" w:rsidRPr="007E5425" w:rsidRDefault="007E5425" w:rsidP="007E5425">
      <w:pPr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 w:rsidRPr="00847B6F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- 6</w:t>
      </w:r>
      <w:r w:rsidRPr="00847B6F">
        <w:rPr>
          <w:rFonts w:ascii="Arial" w:hAnsi="Arial" w:cs="Arial"/>
          <w:b/>
          <w:sz w:val="22"/>
          <w:szCs w:val="22"/>
        </w:rPr>
        <w:t xml:space="preserve"> – za.</w:t>
      </w:r>
    </w:p>
    <w:p w:rsidR="00415C42" w:rsidRPr="00D91DBF" w:rsidRDefault="00415C42" w:rsidP="00415C42">
      <w:pPr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:rsidR="00415C42" w:rsidRDefault="00415C42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D91DBF">
        <w:rPr>
          <w:rFonts w:ascii="Arial" w:hAnsi="Arial" w:cs="Arial"/>
          <w:sz w:val="22"/>
          <w:szCs w:val="22"/>
        </w:rPr>
        <w:t xml:space="preserve"> wyrażenia opinii o lokalizacji </w:t>
      </w:r>
      <w:r w:rsidR="007E5425">
        <w:rPr>
          <w:rFonts w:ascii="Arial" w:hAnsi="Arial" w:cs="Arial"/>
          <w:sz w:val="22"/>
          <w:szCs w:val="22"/>
        </w:rPr>
        <w:t>kasyna gry – (druk – 4/XXXVIII).</w:t>
      </w:r>
    </w:p>
    <w:p w:rsidR="007E5425" w:rsidRPr="007E5425" w:rsidRDefault="007E5425" w:rsidP="007E5425">
      <w:pPr>
        <w:jc w:val="both"/>
        <w:rPr>
          <w:rFonts w:ascii="Arial" w:hAnsi="Arial" w:cs="Arial"/>
          <w:b/>
          <w:sz w:val="22"/>
          <w:szCs w:val="22"/>
        </w:rPr>
      </w:pPr>
      <w:r w:rsidRPr="007E5425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7E5425" w:rsidRDefault="007E5425" w:rsidP="007E5425">
      <w:pPr>
        <w:jc w:val="both"/>
        <w:rPr>
          <w:rFonts w:ascii="Arial" w:hAnsi="Arial" w:cs="Arial"/>
          <w:sz w:val="22"/>
          <w:szCs w:val="22"/>
        </w:rPr>
      </w:pPr>
    </w:p>
    <w:p w:rsidR="00415C42" w:rsidRDefault="00415C42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D91DBF">
        <w:rPr>
          <w:rFonts w:ascii="Arial" w:hAnsi="Arial" w:cs="Arial"/>
          <w:sz w:val="22"/>
          <w:szCs w:val="22"/>
        </w:rPr>
        <w:t xml:space="preserve"> nadania nazwy ulicy na obszarze miasta Legnicy – (druk – 5/XXXVIII)</w:t>
      </w:r>
      <w:r w:rsidR="007E5425">
        <w:rPr>
          <w:rFonts w:ascii="Arial" w:hAnsi="Arial" w:cs="Arial"/>
          <w:sz w:val="22"/>
          <w:szCs w:val="22"/>
        </w:rPr>
        <w:t>.</w:t>
      </w:r>
    </w:p>
    <w:p w:rsidR="00415C42" w:rsidRDefault="007E5425" w:rsidP="007E5425">
      <w:pPr>
        <w:jc w:val="both"/>
        <w:rPr>
          <w:rFonts w:ascii="Arial" w:hAnsi="Arial" w:cs="Arial"/>
          <w:b/>
          <w:sz w:val="22"/>
          <w:szCs w:val="22"/>
        </w:rPr>
      </w:pPr>
      <w:r w:rsidRPr="007E5425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7E5425" w:rsidRPr="007E5425" w:rsidRDefault="007E5425" w:rsidP="007E5425">
      <w:pPr>
        <w:jc w:val="both"/>
        <w:rPr>
          <w:rFonts w:ascii="Arial" w:hAnsi="Arial" w:cs="Arial"/>
          <w:b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przystąpienia do scalania i podziału nie</w:t>
      </w:r>
      <w:r>
        <w:rPr>
          <w:rFonts w:ascii="Arial" w:hAnsi="Arial" w:cs="Arial"/>
          <w:sz w:val="22"/>
          <w:szCs w:val="22"/>
        </w:rPr>
        <w:t>ruchomości – (druk – 6/XXXVIII).</w:t>
      </w:r>
    </w:p>
    <w:p w:rsidR="007E5425" w:rsidRPr="007E5425" w:rsidRDefault="007E5425" w:rsidP="007E5425">
      <w:pPr>
        <w:jc w:val="both"/>
        <w:rPr>
          <w:rFonts w:ascii="Arial" w:hAnsi="Arial" w:cs="Arial"/>
          <w:b/>
          <w:sz w:val="22"/>
          <w:szCs w:val="22"/>
        </w:rPr>
      </w:pPr>
      <w:r w:rsidRPr="007E5425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7E5425" w:rsidRPr="00F03BF8" w:rsidRDefault="007E5425" w:rsidP="007E5425">
      <w:pPr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 xml:space="preserve">przekształcenia sześcioletniej Szkoły Podstawowej Nr 1 im. Powstańców Wielkopolskich w Legnicy w ośmioletnią szkołę </w:t>
      </w:r>
      <w:r>
        <w:rPr>
          <w:rFonts w:ascii="Arial" w:hAnsi="Arial" w:cs="Arial"/>
          <w:sz w:val="22"/>
          <w:szCs w:val="22"/>
        </w:rPr>
        <w:t>podstawową – (druk – 7/XXXVIII)</w:t>
      </w:r>
      <w:r w:rsidR="00EA3540">
        <w:rPr>
          <w:rFonts w:ascii="Arial" w:hAnsi="Arial" w:cs="Arial"/>
          <w:sz w:val="22"/>
          <w:szCs w:val="22"/>
        </w:rPr>
        <w:t>.</w:t>
      </w:r>
    </w:p>
    <w:p w:rsidR="007E5425" w:rsidRPr="007E5425" w:rsidRDefault="007E5425" w:rsidP="007E5425">
      <w:pPr>
        <w:jc w:val="both"/>
        <w:rPr>
          <w:rFonts w:ascii="Arial" w:hAnsi="Arial" w:cs="Arial"/>
          <w:b/>
          <w:sz w:val="22"/>
          <w:szCs w:val="22"/>
        </w:rPr>
      </w:pPr>
      <w:r w:rsidRPr="007E5425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7E5425" w:rsidRPr="00F03BF8" w:rsidRDefault="007E5425" w:rsidP="007E542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 xml:space="preserve">przekształcenia sześcioletniej Szkoły Podstawowej Nr 2 w Legnicy w ośmioletnią szkołę </w:t>
      </w:r>
      <w:r>
        <w:rPr>
          <w:rFonts w:ascii="Arial" w:hAnsi="Arial" w:cs="Arial"/>
          <w:sz w:val="22"/>
          <w:szCs w:val="22"/>
        </w:rPr>
        <w:t>podstawową – (druk – 8/XXXVIII).</w:t>
      </w:r>
    </w:p>
    <w:p w:rsidR="007E5425" w:rsidRPr="007E5425" w:rsidRDefault="007E5425" w:rsidP="007E5425">
      <w:pPr>
        <w:jc w:val="both"/>
        <w:rPr>
          <w:rFonts w:ascii="Arial" w:hAnsi="Arial" w:cs="Arial"/>
          <w:b/>
          <w:sz w:val="22"/>
          <w:szCs w:val="22"/>
        </w:rPr>
      </w:pPr>
      <w:r w:rsidRPr="007E5425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7E5425" w:rsidRDefault="007E5425" w:rsidP="007E5425">
      <w:pPr>
        <w:pStyle w:val="Akapitzlist"/>
        <w:rPr>
          <w:rFonts w:ascii="Arial" w:hAnsi="Arial" w:cs="Arial"/>
          <w:sz w:val="22"/>
          <w:szCs w:val="22"/>
        </w:rPr>
      </w:pPr>
    </w:p>
    <w:p w:rsidR="007E5425" w:rsidRDefault="007E5425" w:rsidP="007E542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415C42">
        <w:rPr>
          <w:rFonts w:ascii="Arial" w:hAnsi="Arial" w:cs="Arial"/>
          <w:sz w:val="22"/>
          <w:szCs w:val="22"/>
        </w:rPr>
        <w:t xml:space="preserve">stwierdzenia </w:t>
      </w:r>
      <w:r w:rsidR="00415C42" w:rsidRPr="00F03BF8">
        <w:rPr>
          <w:rFonts w:ascii="Arial" w:hAnsi="Arial" w:cs="Arial"/>
          <w:sz w:val="22"/>
          <w:szCs w:val="22"/>
        </w:rPr>
        <w:t xml:space="preserve">przekształcenia sześcioletniej Szkoły Podstawowej Nr 4 im. Włodzimierza Puchalskiego w Legnicy w ośmioletnią szkołę podstawową – </w:t>
      </w:r>
      <w:r w:rsidR="00415C42">
        <w:rPr>
          <w:rFonts w:ascii="Arial" w:hAnsi="Arial" w:cs="Arial"/>
          <w:sz w:val="22"/>
          <w:szCs w:val="22"/>
        </w:rPr>
        <w:t xml:space="preserve">wraz z autopoprawką - </w:t>
      </w:r>
      <w:r w:rsidR="00415C42" w:rsidRPr="00F03BF8">
        <w:rPr>
          <w:rFonts w:ascii="Arial" w:hAnsi="Arial" w:cs="Arial"/>
          <w:sz w:val="22"/>
          <w:szCs w:val="22"/>
        </w:rPr>
        <w:t>(druk – 9/XXXVIII)</w:t>
      </w:r>
      <w:r>
        <w:rPr>
          <w:rFonts w:ascii="Arial" w:hAnsi="Arial" w:cs="Arial"/>
          <w:sz w:val="22"/>
          <w:szCs w:val="22"/>
        </w:rPr>
        <w:t>.</w:t>
      </w:r>
    </w:p>
    <w:p w:rsidR="007E5425" w:rsidRPr="007E5425" w:rsidRDefault="007E5425" w:rsidP="007E5425">
      <w:pPr>
        <w:jc w:val="both"/>
        <w:rPr>
          <w:rFonts w:ascii="Arial" w:hAnsi="Arial" w:cs="Arial"/>
          <w:b/>
          <w:sz w:val="22"/>
          <w:szCs w:val="22"/>
        </w:rPr>
      </w:pPr>
      <w:r w:rsidRPr="007E5425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7E5425" w:rsidRPr="00F03BF8" w:rsidRDefault="007E5425" w:rsidP="007E5425">
      <w:pPr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 xml:space="preserve">nadania statutu Szkole Podstawowej Nr 5 w Zespole Szkół Ogólnokształcących Nr 4 im. Bohdana </w:t>
      </w:r>
      <w:proofErr w:type="spellStart"/>
      <w:r w:rsidR="00415C42" w:rsidRPr="00F03BF8">
        <w:rPr>
          <w:rFonts w:ascii="Arial" w:hAnsi="Arial" w:cs="Arial"/>
          <w:sz w:val="22"/>
          <w:szCs w:val="22"/>
        </w:rPr>
        <w:t>Ihora</w:t>
      </w:r>
      <w:proofErr w:type="spellEnd"/>
      <w:r w:rsidR="00415C42" w:rsidRPr="00F03B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5C42" w:rsidRPr="00F03BF8">
        <w:rPr>
          <w:rFonts w:ascii="Arial" w:hAnsi="Arial" w:cs="Arial"/>
          <w:sz w:val="22"/>
          <w:szCs w:val="22"/>
        </w:rPr>
        <w:t>Antonycza</w:t>
      </w:r>
      <w:proofErr w:type="spellEnd"/>
      <w:r w:rsidR="00415C42" w:rsidRPr="00F03BF8">
        <w:rPr>
          <w:rFonts w:ascii="Arial" w:hAnsi="Arial" w:cs="Arial"/>
          <w:sz w:val="22"/>
          <w:szCs w:val="22"/>
        </w:rPr>
        <w:t xml:space="preserve"> w Legnicy – (druk – 10/XXXVIII)</w:t>
      </w:r>
      <w:r>
        <w:rPr>
          <w:rFonts w:ascii="Arial" w:hAnsi="Arial" w:cs="Arial"/>
          <w:sz w:val="22"/>
          <w:szCs w:val="22"/>
        </w:rPr>
        <w:t>.</w:t>
      </w:r>
    </w:p>
    <w:p w:rsidR="007E5425" w:rsidRPr="007E5425" w:rsidRDefault="007E5425" w:rsidP="007E5425">
      <w:pPr>
        <w:jc w:val="both"/>
        <w:rPr>
          <w:rFonts w:ascii="Arial" w:hAnsi="Arial" w:cs="Arial"/>
          <w:b/>
          <w:sz w:val="22"/>
          <w:szCs w:val="22"/>
        </w:rPr>
      </w:pPr>
      <w:r w:rsidRPr="007E5425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- 5</w:t>
      </w:r>
      <w:r w:rsidRPr="007E5425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>, 1 – wstrzymujący się</w:t>
      </w:r>
      <w:r w:rsidRPr="007E5425">
        <w:rPr>
          <w:rFonts w:ascii="Arial" w:hAnsi="Arial" w:cs="Arial"/>
          <w:b/>
          <w:sz w:val="22"/>
          <w:szCs w:val="22"/>
        </w:rPr>
        <w:t>.</w:t>
      </w:r>
    </w:p>
    <w:p w:rsidR="00415C42" w:rsidRPr="00F03BF8" w:rsidRDefault="00415C42" w:rsidP="007E5425">
      <w:pPr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sześcioletniej Szkoły Podstawowej Nr 6 im. Henryka Sienkiewicza w Legnicy w ośmioletnią szkołę podstawową – (druk – 11/XXXVIII)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F03BF8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sześcioletniej Szkoły Podstawowej Nr 7 im. Konstantego Ildefonsa Gałczyńskiego w Legnicy w ośmioletnią szkołę p</w:t>
      </w:r>
      <w:r w:rsidR="00CF1DA0">
        <w:rPr>
          <w:rFonts w:ascii="Arial" w:hAnsi="Arial" w:cs="Arial"/>
          <w:sz w:val="22"/>
          <w:szCs w:val="22"/>
        </w:rPr>
        <w:t>odstawową – (druk – 12/XXXVIII).</w:t>
      </w:r>
    </w:p>
    <w:p w:rsidR="00CF1DA0" w:rsidRPr="00361941" w:rsidRDefault="00CF1DA0" w:rsidP="00361941">
      <w:pPr>
        <w:jc w:val="both"/>
        <w:rPr>
          <w:rFonts w:ascii="Arial" w:hAnsi="Arial" w:cs="Arial"/>
          <w:b/>
          <w:sz w:val="22"/>
          <w:szCs w:val="22"/>
        </w:rPr>
      </w:pPr>
      <w:r w:rsidRPr="00361941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Default="00CF1DA0" w:rsidP="00CF1DA0">
      <w:pPr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sześcioletniej Szkoły Podstawowej Nr 9 w Legnicy w ośmioletnią szkołę p</w:t>
      </w:r>
      <w:r w:rsidR="00C44E23">
        <w:rPr>
          <w:rFonts w:ascii="Arial" w:hAnsi="Arial" w:cs="Arial"/>
          <w:sz w:val="22"/>
          <w:szCs w:val="22"/>
        </w:rPr>
        <w:t>odstawową – (druk – 13/XXXVIII).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sześcioletniej Szkoły Podstawowej Nr 10 im. Zofii Kossak w Legnicy w ośmioletnią szkołę podstawową – (druk – 14/XXXVIII)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F03BF8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sześcioletniej Szkoły Podstawowej Nr 16 im. Kornela Makuszyńskiego w Legnicy w ośmioletnią szkołę podstawową – (druk – 15/XXXVIII)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F03BF8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sześcioletniej Szkoły Podstawowej Nr 18 im. Jana Brzechwy w Legnicy w ośmioletnią szkołę podstawową – (druk – 16/XXXVIII)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F03BF8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sześcioletniej Szkoły Podstawowej Nr 19 w Legnicy w ośmioletnią szkołę podstawową – (druk – 17/XXXVIII)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F03BF8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sześcioletniej Szkoły Podstawowej Nr 20 w Zespole Szkół Integracyjnych im. Piastów Śląskich w Legnicy w ośmioletnią szkołę podstawową – (druk – 18/XXXVIII)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 xml:space="preserve">przekształcenia sześcioletniej Szkoły Podstawowej Specjalnej Nr 12 w Specjalnym Ośrodku Szkolno – Wychowawczym im. Marii Grzegorzewskiej w </w:t>
      </w:r>
      <w:r w:rsidR="00415C42" w:rsidRPr="00F03BF8">
        <w:rPr>
          <w:rFonts w:ascii="Arial" w:hAnsi="Arial" w:cs="Arial"/>
          <w:sz w:val="22"/>
          <w:szCs w:val="22"/>
        </w:rPr>
        <w:lastRenderedPageBreak/>
        <w:t>Zespole Placówek Specjalnych w Legnicy w ośmioletnią szkołę podstawową – (druk – 19/XXXVIII)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nadania statutu Szkole Podstawowej dla Dorosłych w Centrum Kształcenia Zawodowego i Ustawicznego w Legnicy – (druk – 20/XXXVIII)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C84A41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Zasadniczej Szkoły Zawodowej Nr 1 im. Mikołaja Kopernika w Zespole Szkół Elektryczno-Mechanicznych w Legnicy – (druk 21/XXXVIII)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F03BF8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Zasadniczej Szkoły Zawodowej Nr 2 w Zespole Szkół Samochodowych w Legnicy – (druk – 22/XXXVIII)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F03BF8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 xml:space="preserve">przekształcenia Zasadniczej Szkoły Zawodowej Nr 3 w Centrum Kształcenia Zawodowego i Ustawicznego </w:t>
      </w:r>
      <w:r w:rsidR="00CF1DA0">
        <w:rPr>
          <w:rFonts w:ascii="Arial" w:hAnsi="Arial" w:cs="Arial"/>
          <w:sz w:val="22"/>
          <w:szCs w:val="22"/>
        </w:rPr>
        <w:t>w Legnicy – (druk – 23/XXXVIII).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F03BF8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 xml:space="preserve">przekształcenia Zasadniczej Szkoły Zawodowej Nr 4 w Zespole Szkół Technicznych i Ogólnokształcących im. Henryka Pobożnego </w:t>
      </w:r>
      <w:r w:rsidR="00CF1DA0">
        <w:rPr>
          <w:rFonts w:ascii="Arial" w:hAnsi="Arial" w:cs="Arial"/>
          <w:sz w:val="22"/>
          <w:szCs w:val="22"/>
        </w:rPr>
        <w:t>w Legnicy – (druk – 24/XXXVIII).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Zasadniczej Szkoły Zawodowej Nr 5 w Zespole Szkół Budowlanych im. Wojska Polskiego w Legnicy (druk – 25/XXXVIII)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F03BF8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 xml:space="preserve">przekształcenia Specjalnej Zasadniczej Szkoły Zawodowej nr 7 w Specjalnym Ośrodku Szkolno-Wychowawczym im. Marii Grzegorzewskiej w Zespole </w:t>
      </w:r>
      <w:r w:rsidR="00415C42">
        <w:rPr>
          <w:rFonts w:ascii="Arial" w:hAnsi="Arial" w:cs="Arial"/>
          <w:sz w:val="22"/>
          <w:szCs w:val="22"/>
        </w:rPr>
        <w:t xml:space="preserve">Placówek </w:t>
      </w:r>
      <w:r w:rsidR="00415C42" w:rsidRPr="00F03BF8">
        <w:rPr>
          <w:rFonts w:ascii="Arial" w:hAnsi="Arial" w:cs="Arial"/>
          <w:sz w:val="22"/>
          <w:szCs w:val="22"/>
        </w:rPr>
        <w:t>Specjalnych w Legnicy – (druk – 26/XXXVIII)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 xml:space="preserve">przekształcenia Szkoły Specjalnej Przysposabiającej do Pracy w Specjalnym Ośrodku Szkolno-Wychowawczym im. Marii Grzegorzewskiej w Zespole Placówek Specjalnych </w:t>
      </w:r>
      <w:r w:rsidR="00CF1DA0">
        <w:rPr>
          <w:rFonts w:ascii="Arial" w:hAnsi="Arial" w:cs="Arial"/>
          <w:sz w:val="22"/>
          <w:szCs w:val="22"/>
        </w:rPr>
        <w:t>w Legnicy – (druk – 27/XXXVIII).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Szkoły Policealnej Nr 1 w Zespole Szkół Elektryczno-Mechanicznych w Legnicy – (druk – 28/XXXVIII)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F03BF8" w:rsidRDefault="00CF1DA0" w:rsidP="00CF1DA0">
      <w:pPr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 xml:space="preserve">przekształcenia Szkoły Policealnej Nr 2 w Zespole Szkół Budowlanych im. Wojska Polskiego </w:t>
      </w:r>
      <w:r w:rsidR="00CF1DA0">
        <w:rPr>
          <w:rFonts w:ascii="Arial" w:hAnsi="Arial" w:cs="Arial"/>
          <w:sz w:val="22"/>
          <w:szCs w:val="22"/>
        </w:rPr>
        <w:t>w Legnicy – (druk – 29/XXXVIII).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przekształcenia Szkoły Policealnej Nr 3 w Zespole Szkół Ekonomicznych im. Stefana Żeromskiego w Legnicy – (druk – 30/XXXVIII)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F03BF8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 xml:space="preserve">przekształcenia Szkoły Policealnej Nr 4 w Zespole Szkół </w:t>
      </w:r>
      <w:r>
        <w:rPr>
          <w:rFonts w:ascii="Arial" w:hAnsi="Arial" w:cs="Arial"/>
          <w:sz w:val="22"/>
          <w:szCs w:val="22"/>
        </w:rPr>
        <w:t>projekt uchwały w sprawie</w:t>
      </w:r>
      <w:r w:rsidRPr="00F03BF8">
        <w:rPr>
          <w:rFonts w:ascii="Arial" w:hAnsi="Arial" w:cs="Arial"/>
          <w:sz w:val="22"/>
          <w:szCs w:val="22"/>
        </w:rPr>
        <w:t xml:space="preserve"> </w:t>
      </w:r>
      <w:r w:rsidR="00415C42" w:rsidRPr="00F03BF8">
        <w:rPr>
          <w:rFonts w:ascii="Arial" w:hAnsi="Arial" w:cs="Arial"/>
          <w:sz w:val="22"/>
          <w:szCs w:val="22"/>
        </w:rPr>
        <w:t>Samochodowych w Legnicy – (druk – 31/XXXVIII)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lastRenderedPageBreak/>
        <w:t>Komisja pozytywnie zaopiniowała projekt uchwały głosami: - 6 – za.</w:t>
      </w:r>
    </w:p>
    <w:p w:rsidR="00CF1DA0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415C42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03BF8">
        <w:rPr>
          <w:rFonts w:ascii="Arial" w:hAnsi="Arial" w:cs="Arial"/>
          <w:sz w:val="22"/>
          <w:szCs w:val="22"/>
        </w:rPr>
        <w:t>przekształcenia Szkoły Policealnej Nr 5 w Centrum Kształcenia Zawodowego i Ustawicznego w Legnicy – (druk – 32/XXXVIII)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C84A41">
        <w:rPr>
          <w:rFonts w:ascii="Arial" w:hAnsi="Arial" w:cs="Arial"/>
          <w:sz w:val="22"/>
          <w:szCs w:val="22"/>
        </w:rPr>
        <w:t xml:space="preserve"> </w:t>
      </w:r>
      <w:r w:rsidR="00415C42" w:rsidRPr="00C84A41">
        <w:rPr>
          <w:rFonts w:ascii="Arial" w:hAnsi="Arial" w:cs="Arial"/>
          <w:sz w:val="22"/>
          <w:szCs w:val="22"/>
        </w:rPr>
        <w:t>przekształcenia Szkoły Policealnej dla Dorosłych Nr 4 w Centrum Kształcenia Zawodowego i Ustawicznego w Legnicy – (druk – 33/XXXVIII)</w:t>
      </w:r>
      <w:r w:rsidR="00CF1DA0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zaopiniowała projekt uchwały głosami: - 6 – za.</w:t>
      </w:r>
    </w:p>
    <w:p w:rsidR="00CF1DA0" w:rsidRPr="00C84A41" w:rsidRDefault="00CF1DA0" w:rsidP="00CF1D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C42" w:rsidRDefault="007E5425" w:rsidP="00415C4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415C42">
        <w:rPr>
          <w:rFonts w:ascii="Arial" w:hAnsi="Arial" w:cs="Arial"/>
          <w:sz w:val="22"/>
          <w:szCs w:val="22"/>
        </w:rPr>
        <w:t xml:space="preserve">wyrażenia zgody na najem lokalu użytkowego na </w:t>
      </w:r>
      <w:proofErr w:type="spellStart"/>
      <w:r w:rsidR="00415C42">
        <w:rPr>
          <w:rFonts w:ascii="Arial" w:hAnsi="Arial" w:cs="Arial"/>
          <w:sz w:val="22"/>
          <w:szCs w:val="22"/>
        </w:rPr>
        <w:t>czs</w:t>
      </w:r>
      <w:proofErr w:type="spellEnd"/>
      <w:r w:rsidR="00415C42">
        <w:rPr>
          <w:rFonts w:ascii="Arial" w:hAnsi="Arial" w:cs="Arial"/>
          <w:sz w:val="22"/>
          <w:szCs w:val="22"/>
        </w:rPr>
        <w:t xml:space="preserve"> oznaczony 3 lata w drodze </w:t>
      </w:r>
      <w:proofErr w:type="spellStart"/>
      <w:r w:rsidR="00415C42">
        <w:rPr>
          <w:rFonts w:ascii="Arial" w:hAnsi="Arial" w:cs="Arial"/>
          <w:sz w:val="22"/>
          <w:szCs w:val="22"/>
        </w:rPr>
        <w:t>bezprzetargo</w:t>
      </w:r>
      <w:r w:rsidR="00CF1DA0">
        <w:rPr>
          <w:rFonts w:ascii="Arial" w:hAnsi="Arial" w:cs="Arial"/>
          <w:sz w:val="22"/>
          <w:szCs w:val="22"/>
        </w:rPr>
        <w:t>wej</w:t>
      </w:r>
      <w:proofErr w:type="spellEnd"/>
      <w:r w:rsidR="00CF1DA0">
        <w:rPr>
          <w:rFonts w:ascii="Arial" w:hAnsi="Arial" w:cs="Arial"/>
          <w:sz w:val="22"/>
          <w:szCs w:val="22"/>
        </w:rPr>
        <w:t xml:space="preserve"> – (druk – 34/XXXVIII)</w:t>
      </w:r>
      <w:r w:rsidR="00C44E23">
        <w:rPr>
          <w:rFonts w:ascii="Arial" w:hAnsi="Arial" w:cs="Arial"/>
          <w:sz w:val="22"/>
          <w:szCs w:val="22"/>
        </w:rPr>
        <w:t>.</w:t>
      </w:r>
    </w:p>
    <w:p w:rsidR="00CF1DA0" w:rsidRPr="00CF1DA0" w:rsidRDefault="00CF1DA0" w:rsidP="00CF1DA0">
      <w:pPr>
        <w:jc w:val="both"/>
        <w:rPr>
          <w:rFonts w:ascii="Arial" w:hAnsi="Arial" w:cs="Arial"/>
          <w:b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- 5</w:t>
      </w:r>
      <w:r w:rsidRPr="00CF1DA0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>, 1 – wstrzymujący się</w:t>
      </w:r>
      <w:r w:rsidRPr="00CF1DA0">
        <w:rPr>
          <w:rFonts w:ascii="Arial" w:hAnsi="Arial" w:cs="Arial"/>
          <w:b/>
          <w:sz w:val="22"/>
          <w:szCs w:val="22"/>
        </w:rPr>
        <w:t>.</w:t>
      </w:r>
    </w:p>
    <w:p w:rsidR="0017522C" w:rsidRDefault="0017522C" w:rsidP="00CF1DA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17522C" w:rsidRDefault="0017522C" w:rsidP="0017522C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5 i 6 </w:t>
      </w:r>
    </w:p>
    <w:p w:rsidR="0017522C" w:rsidRDefault="0017522C" w:rsidP="0017522C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17522C" w:rsidRDefault="0017522C" w:rsidP="00CF1DA0">
      <w:pPr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sz w:val="22"/>
          <w:szCs w:val="22"/>
        </w:rPr>
        <w:t xml:space="preserve">Komisja </w:t>
      </w:r>
      <w:r w:rsidR="00CF1DA0" w:rsidRPr="00CF1DA0">
        <w:rPr>
          <w:rFonts w:ascii="Arial" w:hAnsi="Arial" w:cs="Arial"/>
          <w:sz w:val="22"/>
          <w:szCs w:val="22"/>
        </w:rPr>
        <w:t>nie otrzymała korespondencji i nie było innych spraw do omówienia.</w:t>
      </w:r>
    </w:p>
    <w:p w:rsidR="00CF1DA0" w:rsidRPr="00CF1DA0" w:rsidRDefault="00CF1DA0" w:rsidP="00CF1DA0">
      <w:pPr>
        <w:jc w:val="both"/>
        <w:rPr>
          <w:rFonts w:ascii="Arial" w:hAnsi="Arial" w:cs="Arial"/>
          <w:sz w:val="22"/>
          <w:szCs w:val="22"/>
        </w:rPr>
      </w:pPr>
    </w:p>
    <w:p w:rsidR="0017522C" w:rsidRPr="00CF1DA0" w:rsidRDefault="0017522C" w:rsidP="0017522C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Przewodnicząca</w:t>
      </w:r>
      <w:r w:rsidRPr="00CF1DA0">
        <w:rPr>
          <w:rFonts w:ascii="Arial" w:hAnsi="Arial" w:cs="Arial"/>
          <w:sz w:val="22"/>
          <w:szCs w:val="22"/>
        </w:rPr>
        <w:t xml:space="preserve"> podziękowała wszystkim</w:t>
      </w:r>
      <w:r w:rsidR="00CF1DA0">
        <w:rPr>
          <w:rFonts w:ascii="Arial" w:hAnsi="Arial" w:cs="Arial"/>
          <w:sz w:val="22"/>
          <w:szCs w:val="22"/>
        </w:rPr>
        <w:t xml:space="preserve"> za udział</w:t>
      </w:r>
      <w:r w:rsidRPr="00CF1DA0">
        <w:rPr>
          <w:rFonts w:ascii="Arial" w:hAnsi="Arial" w:cs="Arial"/>
          <w:sz w:val="22"/>
          <w:szCs w:val="22"/>
        </w:rPr>
        <w:t xml:space="preserve"> i zamknęła posiedzenie Komisji.</w:t>
      </w:r>
    </w:p>
    <w:p w:rsidR="0017522C" w:rsidRPr="00CF1DA0" w:rsidRDefault="0017522C" w:rsidP="0017522C">
      <w:pPr>
        <w:jc w:val="both"/>
        <w:rPr>
          <w:rFonts w:ascii="Arial" w:hAnsi="Arial" w:cs="Arial"/>
          <w:sz w:val="22"/>
          <w:szCs w:val="22"/>
        </w:rPr>
      </w:pPr>
    </w:p>
    <w:p w:rsidR="0017522C" w:rsidRPr="00D65E36" w:rsidRDefault="0017522C" w:rsidP="0017522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>ły sesyjne znajdują się w teczce XXXVII</w:t>
      </w:r>
      <w:r w:rsidR="00CF1DA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sesji Rady z </w:t>
      </w:r>
      <w:r w:rsidR="00CF1DA0">
        <w:rPr>
          <w:rFonts w:ascii="Arial" w:hAnsi="Arial" w:cs="Arial"/>
          <w:sz w:val="22"/>
          <w:szCs w:val="22"/>
        </w:rPr>
        <w:t xml:space="preserve">30 października </w:t>
      </w:r>
      <w:r>
        <w:rPr>
          <w:rFonts w:ascii="Arial" w:hAnsi="Arial" w:cs="Arial"/>
          <w:sz w:val="22"/>
          <w:szCs w:val="22"/>
        </w:rPr>
        <w:t>2017 r.</w:t>
      </w:r>
    </w:p>
    <w:p w:rsidR="0017522C" w:rsidRPr="00D65E36" w:rsidRDefault="0017522C" w:rsidP="0017522C">
      <w:pPr>
        <w:jc w:val="both"/>
        <w:rPr>
          <w:rFonts w:ascii="Arial" w:hAnsi="Arial" w:cs="Arial"/>
          <w:sz w:val="22"/>
          <w:szCs w:val="22"/>
        </w:rPr>
      </w:pPr>
    </w:p>
    <w:p w:rsidR="0017522C" w:rsidRDefault="0017522C" w:rsidP="0017522C"/>
    <w:p w:rsidR="0017522C" w:rsidRDefault="0017522C" w:rsidP="0017522C"/>
    <w:p w:rsidR="0017522C" w:rsidRPr="00F069AD" w:rsidRDefault="0017522C" w:rsidP="0017522C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17522C" w:rsidRDefault="0017522C" w:rsidP="0017522C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17522C" w:rsidRDefault="0017522C" w:rsidP="0017522C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17522C" w:rsidRPr="00F069AD" w:rsidRDefault="0017522C" w:rsidP="0017522C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069AD"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8F1C88" w:rsidRDefault="008F1C88"/>
    <w:sectPr w:rsidR="008F1C88" w:rsidSect="008F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42E"/>
    <w:multiLevelType w:val="hybridMultilevel"/>
    <w:tmpl w:val="59D6E2B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381E"/>
    <w:multiLevelType w:val="hybridMultilevel"/>
    <w:tmpl w:val="35706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A43A5"/>
    <w:multiLevelType w:val="hybridMultilevel"/>
    <w:tmpl w:val="B55E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10052"/>
    <w:multiLevelType w:val="hybridMultilevel"/>
    <w:tmpl w:val="A7D08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07B99"/>
    <w:multiLevelType w:val="hybridMultilevel"/>
    <w:tmpl w:val="BB321F3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7522C"/>
    <w:rsid w:val="0017522C"/>
    <w:rsid w:val="0019289C"/>
    <w:rsid w:val="001F3B00"/>
    <w:rsid w:val="00361941"/>
    <w:rsid w:val="00415C42"/>
    <w:rsid w:val="004B690B"/>
    <w:rsid w:val="006509D4"/>
    <w:rsid w:val="007626A2"/>
    <w:rsid w:val="007E5425"/>
    <w:rsid w:val="008F1C88"/>
    <w:rsid w:val="00A441B9"/>
    <w:rsid w:val="00AA1303"/>
    <w:rsid w:val="00C44E23"/>
    <w:rsid w:val="00CF1DA0"/>
    <w:rsid w:val="00D452DE"/>
    <w:rsid w:val="00EA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22C"/>
    <w:pPr>
      <w:ind w:left="720"/>
      <w:contextualSpacing/>
    </w:pPr>
  </w:style>
  <w:style w:type="paragraph" w:styleId="Lista">
    <w:name w:val="List"/>
    <w:basedOn w:val="Normalny"/>
    <w:semiHidden/>
    <w:rsid w:val="0017522C"/>
    <w:pPr>
      <w:ind w:left="283" w:hanging="283"/>
    </w:pPr>
    <w:rPr>
      <w:color w:val="000000"/>
      <w:szCs w:val="20"/>
    </w:rPr>
  </w:style>
  <w:style w:type="character" w:customStyle="1" w:styleId="Domylnaczcionkaakapitu1">
    <w:name w:val="Domyślna czcionka akapitu1"/>
    <w:qFormat/>
    <w:rsid w:val="0041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4</cp:revision>
  <cp:lastPrinted>2017-11-15T10:32:00Z</cp:lastPrinted>
  <dcterms:created xsi:type="dcterms:W3CDTF">2017-11-15T08:39:00Z</dcterms:created>
  <dcterms:modified xsi:type="dcterms:W3CDTF">2017-12-07T10:35:00Z</dcterms:modified>
</cp:coreProperties>
</file>