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BR.0014.1.32.2017.III</w:t>
      </w:r>
    </w:p>
    <w:p w:rsidR="00352A32" w:rsidRPr="001131A0" w:rsidRDefault="00352A32" w:rsidP="00B63C96">
      <w:pPr>
        <w:jc w:val="center"/>
        <w:rPr>
          <w:rFonts w:ascii="Georgia" w:hAnsi="Georgia"/>
          <w:b/>
        </w:rPr>
      </w:pPr>
      <w:r w:rsidRPr="001131A0">
        <w:rPr>
          <w:rFonts w:ascii="Georgia" w:hAnsi="Georgia"/>
          <w:b/>
        </w:rPr>
        <w:t>Protokół Nr 32/17</w:t>
      </w:r>
    </w:p>
    <w:p w:rsidR="00352A32" w:rsidRPr="001131A0" w:rsidRDefault="00352A32" w:rsidP="00B63C96">
      <w:pPr>
        <w:jc w:val="center"/>
        <w:rPr>
          <w:rFonts w:ascii="Georgia" w:hAnsi="Georgia"/>
          <w:b/>
        </w:rPr>
      </w:pPr>
      <w:r w:rsidRPr="001131A0">
        <w:rPr>
          <w:rFonts w:ascii="Georgia" w:hAnsi="Georgia"/>
          <w:b/>
        </w:rPr>
        <w:t>posiedzenia Komisji Budżetu i Finansów,</w:t>
      </w:r>
    </w:p>
    <w:p w:rsidR="00352A32" w:rsidRPr="001131A0" w:rsidRDefault="00352A32" w:rsidP="00B63C96">
      <w:pPr>
        <w:jc w:val="center"/>
        <w:rPr>
          <w:rFonts w:ascii="Georgia" w:hAnsi="Georgia"/>
          <w:b/>
        </w:rPr>
      </w:pPr>
      <w:r w:rsidRPr="001131A0">
        <w:rPr>
          <w:rFonts w:ascii="Georgia" w:hAnsi="Georgia"/>
          <w:b/>
        </w:rPr>
        <w:t>które odbyło się 23 października 2017 r. od godz. 10.00 w sali 225 Urzędu Miasta</w:t>
      </w:r>
    </w:p>
    <w:p w:rsidR="00352A32" w:rsidRPr="001131A0" w:rsidRDefault="00352A3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Posiedzenie prowadziła radna, Ewa Czeszejko-Sochacka - przewodnicząca Komisji Budżetu i Finansów. Przewodnicząca Komisji po stwierdzeniu kworum otworzyła obrady. (lista obecności stanowi zał. nr 1 do protokołu). </w:t>
      </w: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O usprawiedliwienie poprosił radny Jacek Baczyński, Jan Szynalski, Zbigniew Rogalski.</w:t>
      </w:r>
    </w:p>
    <w:p w:rsidR="00352A32" w:rsidRPr="001131A0" w:rsidRDefault="00352A3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Porządek obrad:</w:t>
      </w:r>
    </w:p>
    <w:p w:rsidR="00352A32" w:rsidRPr="001131A0" w:rsidRDefault="00352A32" w:rsidP="00EF2614">
      <w:pPr>
        <w:numPr>
          <w:ilvl w:val="0"/>
          <w:numId w:val="6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Przyjęcie porządku obrad.</w:t>
      </w:r>
    </w:p>
    <w:p w:rsidR="00352A32" w:rsidRPr="001131A0" w:rsidRDefault="00352A32" w:rsidP="00EF2614">
      <w:pPr>
        <w:numPr>
          <w:ilvl w:val="0"/>
          <w:numId w:val="6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Przyjęcie protokołu poprzedniego posiedzeń komisji.</w:t>
      </w:r>
    </w:p>
    <w:p w:rsidR="00352A32" w:rsidRPr="001131A0" w:rsidRDefault="00352A32" w:rsidP="00EF261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131A0">
        <w:rPr>
          <w:rFonts w:ascii="Georgia" w:hAnsi="Georgia"/>
        </w:rPr>
        <w:t>Skutki finansowe i organizacyjne dla ZGM z tyt. uchwały zmieniającej uchwałę w sprawie szczegółowych zasad i trybu umarzania, odraczania lub rozkładania na raty spłaty należności pieniężnych mających charakter cywilnoprawny przypadających miastu Legnica lub jego jednostkom podległym</w:t>
      </w:r>
      <w:r w:rsidRPr="001131A0">
        <w:rPr>
          <w:rFonts w:ascii="Georgia" w:hAnsi="Georgia"/>
          <w:b/>
        </w:rPr>
        <w:t>.</w:t>
      </w:r>
    </w:p>
    <w:p w:rsidR="00352A32" w:rsidRPr="001131A0" w:rsidRDefault="00352A32" w:rsidP="00EF2614">
      <w:pPr>
        <w:numPr>
          <w:ilvl w:val="0"/>
          <w:numId w:val="6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Analiza dochodowa z majątku Gminy Legnica za I półrocze 2017 r.</w:t>
      </w:r>
    </w:p>
    <w:p w:rsidR="00352A32" w:rsidRPr="001131A0" w:rsidRDefault="00352A32" w:rsidP="00EF2614">
      <w:pPr>
        <w:numPr>
          <w:ilvl w:val="0"/>
          <w:numId w:val="6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Zaopiniowanie materiałów sesyjnych.</w:t>
      </w:r>
    </w:p>
    <w:p w:rsidR="00352A32" w:rsidRPr="001131A0" w:rsidRDefault="00352A32" w:rsidP="00EF2614">
      <w:pPr>
        <w:numPr>
          <w:ilvl w:val="0"/>
          <w:numId w:val="6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Omówienie korespondencji.</w:t>
      </w:r>
    </w:p>
    <w:p w:rsidR="00352A32" w:rsidRPr="001131A0" w:rsidRDefault="00352A32" w:rsidP="00EF2614">
      <w:pPr>
        <w:numPr>
          <w:ilvl w:val="0"/>
          <w:numId w:val="6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Sprawy różne.</w:t>
      </w:r>
    </w:p>
    <w:p w:rsidR="00352A32" w:rsidRPr="001131A0" w:rsidRDefault="00352A3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zaproponowała omówienie w pierwszej kolejności projektu uchwały w sprawie wyrażenia opinii o lokalizacji kasyna gry – 4/XXXVIII, następnie inf. nt.  skutków finansowych i organizacyjnych dla ZGM z tyt. uchwały zmieniającej uchwałę w sprawie szczegółowych zasad i trybu umarzania, odraczania lub rozkładania na raty spłaty należności pieniężnych mających charakter cywilnoprawny przypadających miastu Legnica lub jego jednostkom podległym i projekt uchwały w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sprawie wyrażenia zgody na najem lokalu użytkowego na czas oznaczony 3 lata w drodze bezprzetargowej – 1/XXXVIII</w:t>
      </w:r>
      <w:r w:rsidR="00792C62" w:rsidRPr="001131A0">
        <w:rPr>
          <w:rFonts w:ascii="Georgia" w:hAnsi="Georgia"/>
        </w:rPr>
        <w:t>, projekt uchwały w sprawie wyrażenia zgody na najem lokalu użytkowego na czas oznaczony 3 lata w drodze bezprzetargowej – 34/XXXVIII.</w:t>
      </w:r>
    </w:p>
    <w:p w:rsidR="00792C62" w:rsidRPr="001131A0" w:rsidRDefault="00792C6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Pozostałe punkty pozostaną bez zmian.</w:t>
      </w:r>
    </w:p>
    <w:p w:rsidR="00792C62" w:rsidRPr="001131A0" w:rsidRDefault="00792C62" w:rsidP="00EF2614">
      <w:pPr>
        <w:jc w:val="both"/>
        <w:rPr>
          <w:rFonts w:ascii="Georgia" w:hAnsi="Georgia"/>
        </w:rPr>
      </w:pPr>
    </w:p>
    <w:p w:rsidR="00792C62" w:rsidRPr="001131A0" w:rsidRDefault="00792C6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Porządek po zmianach: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Przyjęcie porządku obrad.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Przyjęcie protokołu poprzedniego posiedzeń komisji.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Projekt uchwały w sprawie wyrażenia opinii o lokalizacji kasyna gry – 4/XXXVIII.</w:t>
      </w:r>
    </w:p>
    <w:p w:rsidR="00792C62" w:rsidRPr="001131A0" w:rsidRDefault="00792C62" w:rsidP="00EF261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131A0">
        <w:rPr>
          <w:rFonts w:ascii="Georgia" w:hAnsi="Georgia"/>
        </w:rPr>
        <w:t>Skutki finansowe i organizacyjne dla ZGM z tyt. uchwały zmieniającej uchwałę w sprawie szczegółowych zasad i trybu umarzania, odraczania lub rozkładania na raty spłaty należności pieniężnych mających charakter cywilnoprawny przypadających miastu Legnica lub jego jednostkom podległym.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Projekt uchwały w sprawie wyrażenia zgody na najem lokalu użytkowego na czas oznaczony 3 lata w drodze bezprzetargowej – 1/XXXVIII, projekt uchwały w sprawie wyrażenia zgody na najem lokalu użytkowego na czas oznaczony 3 lata w drodze bezprzetargowej – 34/XXXVIII.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Analiza dochodowa z majątku Gminy Legnica za I półrocze 2017 r.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Zaopiniowanie materiałów sesyjnych.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>Omówienie korespondencji.</w:t>
      </w:r>
    </w:p>
    <w:p w:rsidR="00792C62" w:rsidRPr="001131A0" w:rsidRDefault="00792C62" w:rsidP="00EF2614">
      <w:pPr>
        <w:numPr>
          <w:ilvl w:val="0"/>
          <w:numId w:val="9"/>
        </w:numPr>
        <w:jc w:val="both"/>
        <w:rPr>
          <w:rFonts w:ascii="Georgia" w:hAnsi="Georgia"/>
        </w:rPr>
      </w:pPr>
      <w:r w:rsidRPr="001131A0">
        <w:rPr>
          <w:rFonts w:ascii="Georgia" w:hAnsi="Georgia"/>
        </w:rPr>
        <w:t>Sprawy różne.</w:t>
      </w:r>
    </w:p>
    <w:p w:rsidR="00792C62" w:rsidRPr="001131A0" w:rsidRDefault="00792C6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nie wnieśli uwag do przedstawionego porządku.</w:t>
      </w:r>
    </w:p>
    <w:p w:rsidR="00352A32" w:rsidRPr="001131A0" w:rsidRDefault="00352A32" w:rsidP="00EF2614">
      <w:pPr>
        <w:jc w:val="both"/>
        <w:rPr>
          <w:rFonts w:ascii="Georgia" w:hAnsi="Georgia"/>
          <w:b/>
          <w:i/>
        </w:rPr>
      </w:pPr>
      <w:r w:rsidRPr="001131A0">
        <w:rPr>
          <w:rFonts w:ascii="Georgia" w:hAnsi="Georgia"/>
          <w:b/>
          <w:i/>
        </w:rPr>
        <w:t>Komisja przyjęła zaproponowany porządek przez aklamację.</w:t>
      </w:r>
    </w:p>
    <w:p w:rsidR="00352A32" w:rsidRPr="001131A0" w:rsidRDefault="00352A3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  <w:b/>
          <w:sz w:val="22"/>
        </w:rPr>
      </w:pPr>
      <w:r w:rsidRPr="001131A0">
        <w:rPr>
          <w:rFonts w:ascii="Georgia" w:hAnsi="Georgia"/>
          <w:b/>
          <w:sz w:val="22"/>
        </w:rPr>
        <w:t>AD.2 PRZYJĘCIE PROTOKOŁU</w:t>
      </w:r>
      <w:r w:rsidR="00792C62" w:rsidRPr="001131A0">
        <w:rPr>
          <w:rFonts w:ascii="Georgia" w:hAnsi="Georgia"/>
          <w:b/>
          <w:sz w:val="22"/>
        </w:rPr>
        <w:t xml:space="preserve"> </w:t>
      </w:r>
      <w:r w:rsidRPr="001131A0">
        <w:rPr>
          <w:rFonts w:ascii="Georgia" w:hAnsi="Georgia"/>
          <w:b/>
          <w:sz w:val="22"/>
        </w:rPr>
        <w:t>Z P</w:t>
      </w:r>
      <w:r w:rsidR="00792C62" w:rsidRPr="001131A0">
        <w:rPr>
          <w:rFonts w:ascii="Georgia" w:hAnsi="Georgia"/>
          <w:b/>
          <w:sz w:val="22"/>
        </w:rPr>
        <w:t>OPRZEDNIEGO POSIEDZENIA KOMISJI I</w:t>
      </w:r>
      <w:r w:rsidR="00B63C96">
        <w:rPr>
          <w:rFonts w:ascii="Georgia" w:hAnsi="Georgia"/>
          <w:b/>
          <w:sz w:val="22"/>
        </w:rPr>
        <w:t> </w:t>
      </w:r>
      <w:r w:rsidR="00792C62" w:rsidRPr="001131A0">
        <w:rPr>
          <w:rFonts w:ascii="Georgia" w:hAnsi="Georgia"/>
          <w:b/>
          <w:sz w:val="22"/>
        </w:rPr>
        <w:t>NOTATKI z 25 września 2017 r.</w:t>
      </w:r>
    </w:p>
    <w:p w:rsidR="00352A32" w:rsidRPr="001131A0" w:rsidRDefault="00352A3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zapytała czy radni wnoszą uwagi do protokołu p</w:t>
      </w:r>
      <w:r w:rsidR="00792C62" w:rsidRPr="001131A0">
        <w:rPr>
          <w:rFonts w:ascii="Georgia" w:hAnsi="Georgia"/>
        </w:rPr>
        <w:t>oprzedniego posiedzenia Komisji i notatki z 25 września 2017 r.</w:t>
      </w:r>
    </w:p>
    <w:p w:rsidR="00352A32" w:rsidRPr="001131A0" w:rsidRDefault="00352A32" w:rsidP="00EF2614">
      <w:pPr>
        <w:jc w:val="both"/>
        <w:rPr>
          <w:rFonts w:ascii="Georgia" w:hAnsi="Georgia"/>
        </w:rPr>
      </w:pP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nie wnieśli uwag.</w:t>
      </w:r>
    </w:p>
    <w:p w:rsidR="00352A32" w:rsidRPr="001131A0" w:rsidRDefault="00352A3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 </w:t>
      </w:r>
    </w:p>
    <w:p w:rsidR="00352A32" w:rsidRPr="001131A0" w:rsidRDefault="00352A32" w:rsidP="00EF2614">
      <w:pPr>
        <w:jc w:val="both"/>
        <w:rPr>
          <w:rFonts w:ascii="Georgia" w:hAnsi="Georgia"/>
          <w:b/>
          <w:i/>
        </w:rPr>
      </w:pPr>
      <w:r w:rsidRPr="001131A0">
        <w:rPr>
          <w:rFonts w:ascii="Georgia" w:hAnsi="Georgia"/>
          <w:b/>
          <w:i/>
        </w:rPr>
        <w:t xml:space="preserve">Komisja przyjęła protokół </w:t>
      </w:r>
      <w:r w:rsidR="00792C62" w:rsidRPr="001131A0">
        <w:rPr>
          <w:rFonts w:ascii="Georgia" w:hAnsi="Georgia"/>
          <w:b/>
          <w:i/>
        </w:rPr>
        <w:t xml:space="preserve">i notatkę </w:t>
      </w:r>
      <w:r w:rsidRPr="001131A0">
        <w:rPr>
          <w:rFonts w:ascii="Georgia" w:hAnsi="Georgia"/>
          <w:b/>
          <w:i/>
        </w:rPr>
        <w:t>przez aklamację.</w:t>
      </w:r>
    </w:p>
    <w:p w:rsidR="00D86C32" w:rsidRPr="001131A0" w:rsidRDefault="00D86C32" w:rsidP="00EF2614">
      <w:pPr>
        <w:jc w:val="both"/>
        <w:rPr>
          <w:rFonts w:ascii="Georgia" w:hAnsi="Georgia"/>
        </w:rPr>
      </w:pPr>
    </w:p>
    <w:p w:rsidR="00792C62" w:rsidRPr="001131A0" w:rsidRDefault="00792C62" w:rsidP="00EF2614">
      <w:pPr>
        <w:jc w:val="both"/>
        <w:rPr>
          <w:rFonts w:ascii="Georgia" w:hAnsi="Georgia"/>
          <w:b/>
          <w:sz w:val="22"/>
        </w:rPr>
      </w:pPr>
      <w:r w:rsidRPr="001131A0">
        <w:rPr>
          <w:rFonts w:ascii="Georgia" w:hAnsi="Georgia"/>
          <w:b/>
          <w:sz w:val="22"/>
        </w:rPr>
        <w:t>AD. 3 PROJEKT UCHWAŁY W SPRAWIE WYRAŻENIA OPINII O LOKALIZACJI KASYNA GRY – 4/XXXVIII,</w:t>
      </w:r>
    </w:p>
    <w:p w:rsidR="00D86C32" w:rsidRPr="001131A0" w:rsidRDefault="00792C6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25 września 2017 r.)</w:t>
      </w:r>
    </w:p>
    <w:p w:rsidR="00D86C32" w:rsidRPr="001131A0" w:rsidRDefault="00D86C32" w:rsidP="00EF2614">
      <w:pPr>
        <w:jc w:val="both"/>
        <w:rPr>
          <w:rFonts w:ascii="Georgia" w:hAnsi="Georgia"/>
        </w:rPr>
      </w:pPr>
    </w:p>
    <w:p w:rsidR="00BD0091" w:rsidRPr="001131A0" w:rsidRDefault="00BD0091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Przedstawiciel Skay Center przedstawił uzasadnienie </w:t>
      </w:r>
      <w:r w:rsidR="00792C62" w:rsidRPr="001131A0">
        <w:rPr>
          <w:rFonts w:ascii="Georgia" w:hAnsi="Georgia"/>
        </w:rPr>
        <w:t>do projektu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206515" w:rsidRPr="001131A0" w:rsidRDefault="00206515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 nie wnieśli uwag do projektu uchwały.</w:t>
      </w:r>
    </w:p>
    <w:p w:rsidR="00206515" w:rsidRPr="001131A0" w:rsidRDefault="00206515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pozytywne zaopiniowanie.</w:t>
      </w:r>
    </w:p>
    <w:p w:rsidR="00206515" w:rsidRPr="001131A0" w:rsidRDefault="00206515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5 radnych głosowało za pozytywną opinią, 3 radnych zagłosowało przeciw, żaden z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nie w</w:t>
      </w:r>
      <w:r w:rsidR="00D8477A" w:rsidRPr="001131A0">
        <w:rPr>
          <w:rFonts w:ascii="Georgia" w:hAnsi="Georgia"/>
        </w:rPr>
        <w:t xml:space="preserve">strzymał się od głosowania, </w:t>
      </w:r>
      <w:r w:rsidR="00D8477A" w:rsidRPr="001131A0">
        <w:rPr>
          <w:rFonts w:ascii="Georgia" w:hAnsi="Georgia"/>
          <w:b/>
          <w:i/>
        </w:rPr>
        <w:t>Komisja pozytywnie zaopiniowała projekt uchwały</w:t>
      </w:r>
      <w:r w:rsidR="00D8477A"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  <w:b/>
          <w:sz w:val="20"/>
        </w:rPr>
        <w:t>AD. 4 SKUTKI FINANSOWE I ORGANIZACYJNE DLA ZGM Z TYT. UCHWAŁY ZMIENIAJĄCEJ UCHWAŁĘ W SPRAWIE SZCZEGÓŁOWYCH ZASAD I TRYBU UMARZANIA, ODRACZANIA LUB ROZKŁADANIA NA RATY SPŁATY NALEŻNOŚCI PIENIĘŻNYCH MAJĄCYCH CHARAKTER CYWILNOPRAWNY PRZYPADAJĄCYCH MIASTU LEGNICA LUB JEGO JEDNOSTKOM PODLEGŁYM</w:t>
      </w:r>
      <w:r w:rsidRPr="001131A0">
        <w:rPr>
          <w:rFonts w:ascii="Georgia" w:hAnsi="Georgia"/>
          <w:sz w:val="20"/>
        </w:rPr>
        <w:t xml:space="preserve"> </w:t>
      </w:r>
      <w:r w:rsidRPr="001131A0">
        <w:rPr>
          <w:rFonts w:ascii="Georgia" w:hAnsi="Georgia"/>
        </w:rPr>
        <w:t>– pismo Jadwigi Zienkiewicz Zastępcy Prezydenta z 6 października 2017 r. nr IK.0004.9.2017.IV,</w:t>
      </w:r>
    </w:p>
    <w:p w:rsidR="0063205E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(zał. nr 2 do protokołu)</w:t>
      </w: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  </w:t>
      </w: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Radny Maciej </w:t>
      </w:r>
      <w:r w:rsidR="00BD0091" w:rsidRPr="001131A0">
        <w:rPr>
          <w:rFonts w:ascii="Georgia" w:hAnsi="Georgia"/>
        </w:rPr>
        <w:t xml:space="preserve">Kupaj </w:t>
      </w:r>
      <w:r w:rsidRPr="001131A0">
        <w:rPr>
          <w:rFonts w:ascii="Georgia" w:hAnsi="Georgia"/>
        </w:rPr>
        <w:t>zwrócił uwagę, że</w:t>
      </w:r>
      <w:r w:rsidR="00BD0091" w:rsidRPr="001131A0">
        <w:rPr>
          <w:rFonts w:ascii="Georgia" w:hAnsi="Georgia"/>
        </w:rPr>
        <w:t xml:space="preserve"> czas na złożenie wniosku jest do końca roku, czy będzie jeszcze czas na podjęcie inicjatywy, czy sprawa jest </w:t>
      </w:r>
      <w:r w:rsidRPr="001131A0">
        <w:rPr>
          <w:rFonts w:ascii="Georgia" w:hAnsi="Georgia"/>
        </w:rPr>
        <w:t xml:space="preserve">już </w:t>
      </w:r>
      <w:r w:rsidR="00BD0091" w:rsidRPr="001131A0">
        <w:rPr>
          <w:rFonts w:ascii="Georgia" w:hAnsi="Georgia"/>
        </w:rPr>
        <w:t>zamknięta.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Janusz </w:t>
      </w:r>
      <w:r w:rsidR="00BD0091" w:rsidRPr="001131A0">
        <w:rPr>
          <w:rFonts w:ascii="Georgia" w:hAnsi="Georgia"/>
        </w:rPr>
        <w:t xml:space="preserve">Hawryluk </w:t>
      </w:r>
      <w:r w:rsidRPr="001131A0">
        <w:rPr>
          <w:rFonts w:ascii="Georgia" w:hAnsi="Georgia"/>
        </w:rPr>
        <w:t>dyrektor Zarządu Gospodarki Mieszkaniowej w Legnicy powiedział, że</w:t>
      </w:r>
      <w:r w:rsidR="00BD0091" w:rsidRPr="001131A0">
        <w:rPr>
          <w:rFonts w:ascii="Georgia" w:hAnsi="Georgia"/>
        </w:rPr>
        <w:t xml:space="preserve"> jego oczekiwania były większe. Uważa, że będą jeszcze podejmowane działania w</w:t>
      </w:r>
      <w:r w:rsidR="00B63C96">
        <w:rPr>
          <w:rFonts w:ascii="Georgia" w:hAnsi="Georgia"/>
        </w:rPr>
        <w:t> </w:t>
      </w:r>
      <w:r w:rsidR="00BD0091" w:rsidRPr="001131A0">
        <w:rPr>
          <w:rFonts w:ascii="Georgia" w:hAnsi="Georgia"/>
        </w:rPr>
        <w:t>tym kierunku. 15% uczestniczących w tym projekcie to nie jest mało, ale spodziewał się większej liczby osób.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Radny Maciej </w:t>
      </w:r>
      <w:r w:rsidR="00BD0091" w:rsidRPr="001131A0">
        <w:rPr>
          <w:rFonts w:ascii="Georgia" w:hAnsi="Georgia"/>
        </w:rPr>
        <w:t xml:space="preserve">Kupaj </w:t>
      </w:r>
      <w:r w:rsidRPr="001131A0">
        <w:rPr>
          <w:rFonts w:ascii="Georgia" w:hAnsi="Georgia"/>
        </w:rPr>
        <w:t>stwierdził, że</w:t>
      </w:r>
      <w:r w:rsidR="00BD0091" w:rsidRPr="001131A0">
        <w:rPr>
          <w:rFonts w:ascii="Georgia" w:hAnsi="Georgia"/>
        </w:rPr>
        <w:t xml:space="preserve"> część z tych osób spłaciła długi w celu możliwości wykupu mieszkania.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Janusz </w:t>
      </w:r>
      <w:r w:rsidR="00BD0091" w:rsidRPr="001131A0">
        <w:rPr>
          <w:rFonts w:ascii="Georgia" w:hAnsi="Georgia"/>
        </w:rPr>
        <w:t>Hawryluk – być może</w:t>
      </w:r>
      <w:r w:rsidRPr="001131A0">
        <w:rPr>
          <w:rFonts w:ascii="Georgia" w:hAnsi="Georgia"/>
        </w:rPr>
        <w:t>,</w:t>
      </w:r>
      <w:r w:rsidR="00BD0091" w:rsidRPr="001131A0">
        <w:rPr>
          <w:rFonts w:ascii="Georgia" w:hAnsi="Georgia"/>
        </w:rPr>
        <w:t xml:space="preserve"> że taki był cel, jeszcze jest za wcześnie na sformułowanie takiego wniosku.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>Długi wobec ZGM mają charakter narastający, odsetki je mocno pomnażają dlatego długi są wysokie. Uchwała abolicyjna wychodzi naprzeciw możliwości spłaty. W tej chwili narasta ilość składanych wniosków.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63205E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Radny Maciej </w:t>
      </w:r>
      <w:r w:rsidR="00BD0091" w:rsidRPr="001131A0">
        <w:rPr>
          <w:rFonts w:ascii="Georgia" w:hAnsi="Georgia"/>
        </w:rPr>
        <w:t xml:space="preserve">Kupaj </w:t>
      </w:r>
      <w:r w:rsidRPr="001131A0">
        <w:rPr>
          <w:rFonts w:ascii="Georgia" w:hAnsi="Georgia"/>
        </w:rPr>
        <w:t xml:space="preserve">zapytał, </w:t>
      </w:r>
      <w:r w:rsidR="00BD0091" w:rsidRPr="001131A0">
        <w:rPr>
          <w:rFonts w:ascii="Georgia" w:hAnsi="Georgia"/>
        </w:rPr>
        <w:t xml:space="preserve"> czy uchwała dot. wykupu mieszkań nie powinna zostać zmieniona, może należy określić jakiś czas, aby zachęcić mieszkańców.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894627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Janusz </w:t>
      </w:r>
      <w:r w:rsidR="00BD0091" w:rsidRPr="001131A0">
        <w:rPr>
          <w:rFonts w:ascii="Georgia" w:hAnsi="Georgia"/>
        </w:rPr>
        <w:t xml:space="preserve">Hawryluk </w:t>
      </w:r>
      <w:r w:rsidR="00DE4EC3" w:rsidRPr="001131A0">
        <w:rPr>
          <w:rFonts w:ascii="Georgia" w:hAnsi="Georgia"/>
        </w:rPr>
        <w:t>odpowiedział, że</w:t>
      </w:r>
      <w:r w:rsidR="00BD0091" w:rsidRPr="001131A0">
        <w:rPr>
          <w:rFonts w:ascii="Georgia" w:hAnsi="Georgia"/>
        </w:rPr>
        <w:t xml:space="preserve"> tam gdzie ludzie byli zainteresowanie wykupem</w:t>
      </w:r>
      <w:r w:rsidR="00DE4EC3" w:rsidRPr="001131A0">
        <w:rPr>
          <w:rFonts w:ascii="Georgia" w:hAnsi="Georgia"/>
        </w:rPr>
        <w:t>,</w:t>
      </w:r>
      <w:r w:rsidR="00BD0091" w:rsidRPr="001131A0">
        <w:rPr>
          <w:rFonts w:ascii="Georgia" w:hAnsi="Georgia"/>
        </w:rPr>
        <w:t xml:space="preserve"> tam już miało to miejsce. Do wykupu pozostały najmniej atrakcyjne mieszkania. Ludzie tych lokali nie chcą wykupywać, nawet tam gdzie jest już w większości wspólnota. 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Radny Maciej </w:t>
      </w:r>
      <w:r w:rsidR="00BD0091" w:rsidRPr="001131A0">
        <w:rPr>
          <w:rFonts w:ascii="Georgia" w:hAnsi="Georgia"/>
        </w:rPr>
        <w:t xml:space="preserve">Kupaj </w:t>
      </w:r>
      <w:r w:rsidRPr="001131A0">
        <w:rPr>
          <w:rFonts w:ascii="Georgia" w:hAnsi="Georgia"/>
        </w:rPr>
        <w:t>zapytał, c</w:t>
      </w:r>
      <w:r w:rsidR="00BD0091" w:rsidRPr="001131A0">
        <w:rPr>
          <w:rFonts w:ascii="Georgia" w:hAnsi="Georgia"/>
        </w:rPr>
        <w:t>zy zasadne byłoby określenie daty granicznej dla wykupu z bonifikatą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Janusz </w:t>
      </w:r>
      <w:r w:rsidR="00BD0091" w:rsidRPr="001131A0">
        <w:rPr>
          <w:rFonts w:ascii="Georgia" w:hAnsi="Georgia"/>
        </w:rPr>
        <w:t>Hawryluk  uważa, że to już nie spełni swojej roli. Przedstawił kto jest na dzień dzisiejszy zainteresowany wykupem mieszkania.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Radny Ignacy </w:t>
      </w:r>
      <w:r w:rsidR="00BD0091" w:rsidRPr="001131A0">
        <w:rPr>
          <w:rFonts w:ascii="Georgia" w:hAnsi="Georgia"/>
        </w:rPr>
        <w:t xml:space="preserve">Bochenek </w:t>
      </w:r>
      <w:r w:rsidRPr="001131A0">
        <w:rPr>
          <w:rFonts w:ascii="Georgia" w:hAnsi="Georgia"/>
        </w:rPr>
        <w:t xml:space="preserve">zwrócił uwagę, że </w:t>
      </w:r>
      <w:r w:rsidR="00BD0091" w:rsidRPr="001131A0">
        <w:rPr>
          <w:rFonts w:ascii="Georgia" w:hAnsi="Georgia"/>
        </w:rPr>
        <w:t xml:space="preserve">mamy 15 % skuteczności przyjęcia uchwały abolicyjnej. Jakie </w:t>
      </w:r>
      <w:r w:rsidRPr="001131A0">
        <w:rPr>
          <w:rFonts w:ascii="Georgia" w:hAnsi="Georgia"/>
        </w:rPr>
        <w:t xml:space="preserve">poczyniono kroki, </w:t>
      </w:r>
      <w:r w:rsidR="00BD0091" w:rsidRPr="001131A0">
        <w:rPr>
          <w:rFonts w:ascii="Georgia" w:hAnsi="Georgia"/>
        </w:rPr>
        <w:t xml:space="preserve"> aby </w:t>
      </w:r>
      <w:r w:rsidRPr="001131A0">
        <w:rPr>
          <w:rFonts w:ascii="Georgia" w:hAnsi="Georgia"/>
        </w:rPr>
        <w:t xml:space="preserve">skutecznie </w:t>
      </w:r>
      <w:r w:rsidR="00BD0091" w:rsidRPr="001131A0">
        <w:rPr>
          <w:rFonts w:ascii="Georgia" w:hAnsi="Georgia"/>
        </w:rPr>
        <w:t xml:space="preserve">dotrzeć do </w:t>
      </w:r>
      <w:r w:rsidRPr="001131A0">
        <w:rPr>
          <w:rFonts w:ascii="Georgia" w:hAnsi="Georgia"/>
        </w:rPr>
        <w:t>osób</w:t>
      </w:r>
      <w:r w:rsidR="00BD0091" w:rsidRPr="001131A0">
        <w:rPr>
          <w:rFonts w:ascii="Georgia" w:hAnsi="Georgia"/>
        </w:rPr>
        <w:t xml:space="preserve"> zadłużonych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Janusz Hawryluk powiedział, ze roznoszono ulotki</w:t>
      </w:r>
      <w:r w:rsidR="00BD0091" w:rsidRPr="001131A0">
        <w:rPr>
          <w:rFonts w:ascii="Georgia" w:hAnsi="Georgia"/>
        </w:rPr>
        <w:t xml:space="preserve"> informacyjn</w:t>
      </w:r>
      <w:r w:rsidRPr="001131A0">
        <w:rPr>
          <w:rFonts w:ascii="Georgia" w:hAnsi="Georgia"/>
        </w:rPr>
        <w:t xml:space="preserve">e, które wkładano </w:t>
      </w:r>
      <w:r w:rsidR="00BD0091" w:rsidRPr="001131A0">
        <w:rPr>
          <w:rFonts w:ascii="Georgia" w:hAnsi="Georgia"/>
        </w:rPr>
        <w:t xml:space="preserve"> do</w:t>
      </w:r>
      <w:r w:rsidR="00B63C96">
        <w:rPr>
          <w:rFonts w:ascii="Georgia" w:hAnsi="Georgia"/>
        </w:rPr>
        <w:t> </w:t>
      </w:r>
      <w:r w:rsidR="00BD0091" w:rsidRPr="001131A0">
        <w:rPr>
          <w:rFonts w:ascii="Georgia" w:hAnsi="Georgia"/>
        </w:rPr>
        <w:t xml:space="preserve">skrzynek pocztowych, </w:t>
      </w:r>
      <w:r w:rsidRPr="001131A0">
        <w:rPr>
          <w:rFonts w:ascii="Georgia" w:hAnsi="Georgia"/>
        </w:rPr>
        <w:t xml:space="preserve">znalazła się informacja  </w:t>
      </w:r>
      <w:r w:rsidR="00BD0091" w:rsidRPr="001131A0">
        <w:rPr>
          <w:rFonts w:ascii="Georgia" w:hAnsi="Georgia"/>
        </w:rPr>
        <w:t xml:space="preserve">na stronie internetowej, w siedzibie, </w:t>
      </w:r>
      <w:r w:rsidRPr="001131A0">
        <w:rPr>
          <w:rFonts w:ascii="Georgia" w:hAnsi="Georgia"/>
        </w:rPr>
        <w:t xml:space="preserve">jak również </w:t>
      </w:r>
      <w:r w:rsidR="00BD0091" w:rsidRPr="001131A0">
        <w:rPr>
          <w:rFonts w:ascii="Georgia" w:hAnsi="Georgia"/>
        </w:rPr>
        <w:t xml:space="preserve">przy każdej korespondencji informującej o zadłużeniu taka informacja się </w:t>
      </w:r>
      <w:r w:rsidRPr="001131A0">
        <w:rPr>
          <w:rFonts w:ascii="Georgia" w:hAnsi="Georgia"/>
        </w:rPr>
        <w:t>znalazła</w:t>
      </w:r>
      <w:r w:rsidR="00BD0091"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więcej uwag nie wnieśli.</w:t>
      </w:r>
    </w:p>
    <w:p w:rsidR="00DE4EC3" w:rsidRPr="001131A0" w:rsidRDefault="00DE4EC3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  <w:b/>
          <w:i/>
        </w:rPr>
      </w:pPr>
      <w:r w:rsidRPr="001131A0">
        <w:rPr>
          <w:rFonts w:ascii="Georgia" w:hAnsi="Georgia"/>
          <w:b/>
          <w:i/>
        </w:rPr>
        <w:t>Komisja przyjęła informacje do</w:t>
      </w:r>
      <w:r w:rsidR="00BD0091" w:rsidRPr="001131A0">
        <w:rPr>
          <w:rFonts w:ascii="Georgia" w:hAnsi="Georgia"/>
          <w:b/>
          <w:i/>
        </w:rPr>
        <w:t xml:space="preserve"> wiadomości.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  <w:b/>
          <w:sz w:val="20"/>
        </w:rPr>
      </w:pPr>
      <w:r w:rsidRPr="001131A0">
        <w:rPr>
          <w:rFonts w:ascii="Georgia" w:hAnsi="Georgia"/>
          <w:b/>
          <w:sz w:val="20"/>
        </w:rPr>
        <w:t>AD. 5 PROJEKT UCHWAŁY W SPRAWIE WYRAŻENIA ZGODY NA NAJEM LOKALU UŻYTKOWEGO NA CZAS OZNACZONY 3 LATA W DRODZE BEZPRZETARGOWEJ – 1/XXXVIII</w:t>
      </w:r>
    </w:p>
    <w:p w:rsidR="00DE4EC3" w:rsidRPr="001131A0" w:rsidRDefault="00DE4EC3" w:rsidP="00EF2614">
      <w:pPr>
        <w:jc w:val="both"/>
        <w:rPr>
          <w:rFonts w:ascii="Georgia" w:hAnsi="Georgia"/>
          <w:b/>
          <w:sz w:val="20"/>
        </w:rPr>
      </w:pPr>
      <w:r w:rsidRPr="001131A0">
        <w:rPr>
          <w:rFonts w:ascii="Georgia" w:hAnsi="Georgia"/>
          <w:b/>
          <w:sz w:val="20"/>
        </w:rPr>
        <w:t>PROJEKT UCHWAŁY W SPRAWIE WYRAŻENIA ZGODY NA NAJEM LOKALU UŻYTKOWEGO NA CZAS OZNACZONY 3 LATA W DRODZE BEZPRZETARGOWEJ – 34/XXXVIII</w:t>
      </w: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(projekty uchwał stanowia zał. do protokołu sesji rady z 30 października 2017 r.)</w:t>
      </w:r>
    </w:p>
    <w:p w:rsidR="00DE4EC3" w:rsidRPr="001131A0" w:rsidRDefault="00DE4EC3" w:rsidP="00EF2614">
      <w:pPr>
        <w:jc w:val="both"/>
        <w:rPr>
          <w:rFonts w:ascii="Georgia" w:hAnsi="Georgia"/>
        </w:rPr>
      </w:pP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  <w:b/>
          <w:sz w:val="20"/>
        </w:rPr>
        <w:t>PROJEKT UCHWAŁY W SPRAWIE WYRAŻENIA ZGODY NA NAJEM LOKALU UŻYTKOWEGO NA CZAS OZNACZONY 3 LATA W DRODZE BEZPRZETARGOWEJ – 1/XXXVIII,</w:t>
      </w:r>
    </w:p>
    <w:p w:rsidR="00DE4EC3" w:rsidRPr="001131A0" w:rsidRDefault="00DE4EC3" w:rsidP="00EF2614">
      <w:pPr>
        <w:jc w:val="both"/>
        <w:rPr>
          <w:rFonts w:ascii="Georgia" w:hAnsi="Georgia"/>
        </w:rPr>
      </w:pP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nie wnieśli uwag do projektu uchwały.</w:t>
      </w: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8 radnych głosowało za pozytywną opinią, żaden z radnych nie zagłosował przeciw, 2 radnych wstrzymało się od głosowania,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DE4EC3" w:rsidRPr="001131A0" w:rsidRDefault="00DE4EC3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  <w:b/>
          <w:sz w:val="20"/>
        </w:rPr>
      </w:pPr>
      <w:r w:rsidRPr="001131A0">
        <w:rPr>
          <w:rFonts w:ascii="Georgia" w:hAnsi="Georgia"/>
          <w:b/>
          <w:sz w:val="20"/>
        </w:rPr>
        <w:t xml:space="preserve"> PROJEKT UCHWAŁY W SPRAWIE WYRAŻENIA ZGODY NA NAJEM LOKALU UŻYTKOWEGO NA CZAS OZNACZONY 3 LATA W DRODZE BEZPRZETARGOWEJ – 34/XXXVIII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 xml:space="preserve">Radny Ignacy Bochenek zapytał, </w:t>
      </w:r>
      <w:r w:rsidR="00BD0091" w:rsidRPr="001131A0">
        <w:rPr>
          <w:rFonts w:ascii="Georgia" w:hAnsi="Georgia"/>
        </w:rPr>
        <w:t xml:space="preserve"> co spowodowało</w:t>
      </w:r>
      <w:r w:rsidRPr="001131A0">
        <w:rPr>
          <w:rFonts w:ascii="Georgia" w:hAnsi="Georgia"/>
        </w:rPr>
        <w:t>,</w:t>
      </w:r>
      <w:r w:rsidR="00BD0091" w:rsidRPr="001131A0">
        <w:rPr>
          <w:rFonts w:ascii="Georgia" w:hAnsi="Georgia"/>
        </w:rPr>
        <w:t xml:space="preserve"> że </w:t>
      </w:r>
      <w:r w:rsidRPr="001131A0">
        <w:rPr>
          <w:rFonts w:ascii="Georgia" w:hAnsi="Georgia"/>
        </w:rPr>
        <w:t>zmieniono</w:t>
      </w:r>
      <w:r w:rsidR="00BD0091" w:rsidRPr="001131A0">
        <w:rPr>
          <w:rFonts w:ascii="Georgia" w:hAnsi="Georgia"/>
        </w:rPr>
        <w:t xml:space="preserve"> zdanie, początkowo opinia była negatywna.</w:t>
      </w:r>
      <w:r w:rsidRPr="001131A0">
        <w:rPr>
          <w:rFonts w:ascii="Georgia" w:hAnsi="Georgia"/>
        </w:rPr>
        <w:t xml:space="preserve"> </w:t>
      </w:r>
      <w:r w:rsidR="00BD0091" w:rsidRPr="001131A0">
        <w:rPr>
          <w:rFonts w:ascii="Georgia" w:hAnsi="Georgia"/>
        </w:rPr>
        <w:t>Czy ta zmiana opinii jest zasadna.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Janusz </w:t>
      </w:r>
      <w:r w:rsidR="00BD0091" w:rsidRPr="001131A0">
        <w:rPr>
          <w:rFonts w:ascii="Georgia" w:hAnsi="Georgia"/>
        </w:rPr>
        <w:t xml:space="preserve">Hawryluk </w:t>
      </w:r>
      <w:r w:rsidRPr="001131A0">
        <w:rPr>
          <w:rFonts w:ascii="Georgia" w:hAnsi="Georgia"/>
        </w:rPr>
        <w:t xml:space="preserve">odpowiedział, że </w:t>
      </w:r>
      <w:r w:rsidR="00BD0091" w:rsidRPr="001131A0">
        <w:rPr>
          <w:rFonts w:ascii="Georgia" w:hAnsi="Georgia"/>
        </w:rPr>
        <w:t xml:space="preserve"> pierwotne pismo było zaopiniowane negatywnie ze względu na </w:t>
      </w:r>
      <w:r w:rsidRPr="001131A0">
        <w:rPr>
          <w:rFonts w:ascii="Georgia" w:hAnsi="Georgia"/>
        </w:rPr>
        <w:t xml:space="preserve">wnioskowanie o </w:t>
      </w:r>
      <w:r w:rsidR="00BD0091" w:rsidRPr="001131A0">
        <w:rPr>
          <w:rFonts w:ascii="Georgia" w:hAnsi="Georgia"/>
        </w:rPr>
        <w:t xml:space="preserve">czas nieoznaczony, od </w:t>
      </w:r>
      <w:r w:rsidRPr="001131A0">
        <w:rPr>
          <w:rFonts w:ascii="Georgia" w:hAnsi="Georgia"/>
        </w:rPr>
        <w:t>tej opinii</w:t>
      </w:r>
      <w:r w:rsidR="00BD0091" w:rsidRPr="001131A0">
        <w:rPr>
          <w:rFonts w:ascii="Georgia" w:hAnsi="Georgia"/>
        </w:rPr>
        <w:t xml:space="preserve"> najemca </w:t>
      </w:r>
      <w:r w:rsidRPr="001131A0">
        <w:rPr>
          <w:rFonts w:ascii="Georgia" w:hAnsi="Georgia"/>
        </w:rPr>
        <w:t xml:space="preserve">się </w:t>
      </w:r>
      <w:r w:rsidR="00BD0091" w:rsidRPr="001131A0">
        <w:rPr>
          <w:rFonts w:ascii="Georgia" w:hAnsi="Georgia"/>
        </w:rPr>
        <w:t xml:space="preserve">odwołał. W wyniku odwołania </w:t>
      </w:r>
      <w:r w:rsidRPr="001131A0">
        <w:rPr>
          <w:rFonts w:ascii="Georgia" w:hAnsi="Georgia"/>
        </w:rPr>
        <w:t>sprawa stanęła pod obrady R</w:t>
      </w:r>
      <w:r w:rsidR="00BD0091" w:rsidRPr="001131A0">
        <w:rPr>
          <w:rFonts w:ascii="Georgia" w:hAnsi="Georgia"/>
        </w:rPr>
        <w:t>ady. Nie był najemc</w:t>
      </w:r>
      <w:r w:rsidRPr="001131A0">
        <w:rPr>
          <w:rFonts w:ascii="Georgia" w:hAnsi="Georgia"/>
        </w:rPr>
        <w:t>ą</w:t>
      </w:r>
      <w:r w:rsidR="00BD0091" w:rsidRPr="001131A0">
        <w:rPr>
          <w:rFonts w:ascii="Georgia" w:hAnsi="Georgia"/>
        </w:rPr>
        <w:t xml:space="preserve"> solidnym, ale dwie okoliczności były pozytywne, prowadzi myjnię bezdotykową jako pierwszy w</w:t>
      </w:r>
      <w:r w:rsidR="00B63C96">
        <w:rPr>
          <w:rFonts w:ascii="Georgia" w:hAnsi="Georgia"/>
        </w:rPr>
        <w:t> </w:t>
      </w:r>
      <w:r w:rsidR="00BD0091" w:rsidRPr="001131A0">
        <w:rPr>
          <w:rFonts w:ascii="Georgia" w:hAnsi="Georgia"/>
        </w:rPr>
        <w:t>mieście. Jeśli odmówimy, możemy się narazić na zasądzenie zwrotu włożonych przez najemcę nakładów.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Radni nie wnieśli </w:t>
      </w:r>
      <w:r w:rsidR="0026490B" w:rsidRPr="001131A0">
        <w:rPr>
          <w:rFonts w:ascii="Georgia" w:hAnsi="Georgia"/>
        </w:rPr>
        <w:t xml:space="preserve">więcej </w:t>
      </w:r>
      <w:r w:rsidRPr="001131A0">
        <w:rPr>
          <w:rFonts w:ascii="Georgia" w:hAnsi="Georgia"/>
        </w:rPr>
        <w:t>uwag do projektu uchwały.</w:t>
      </w:r>
    </w:p>
    <w:p w:rsidR="00DE4EC3" w:rsidRPr="001131A0" w:rsidRDefault="00DE4EC3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DE4EC3" w:rsidRPr="001131A0" w:rsidRDefault="0026490B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6</w:t>
      </w:r>
      <w:r w:rsidR="00DE4EC3" w:rsidRPr="001131A0">
        <w:rPr>
          <w:rFonts w:ascii="Georgia" w:hAnsi="Georgia"/>
        </w:rPr>
        <w:t xml:space="preserve"> radnych głosowało za pozytywną opinią, żaden z radnych nie zagłosował przeciw, </w:t>
      </w:r>
      <w:r w:rsidRPr="001131A0">
        <w:rPr>
          <w:rFonts w:ascii="Georgia" w:hAnsi="Georgia"/>
        </w:rPr>
        <w:t>4</w:t>
      </w:r>
      <w:r w:rsidR="00DE4EC3" w:rsidRPr="001131A0">
        <w:rPr>
          <w:rFonts w:ascii="Georgia" w:hAnsi="Georgia"/>
        </w:rPr>
        <w:t xml:space="preserve"> radnych wstrzymało się od głosowania, </w:t>
      </w:r>
      <w:r w:rsidR="00DE4EC3" w:rsidRPr="001131A0">
        <w:rPr>
          <w:rFonts w:ascii="Georgia" w:hAnsi="Georgia"/>
          <w:b/>
          <w:i/>
        </w:rPr>
        <w:t>Komisja pozytywnie zaopiniowała projekt uchwały</w:t>
      </w:r>
      <w:r w:rsidR="00DE4EC3" w:rsidRPr="001131A0">
        <w:rPr>
          <w:rFonts w:ascii="Georgia" w:hAnsi="Georgia"/>
        </w:rPr>
        <w:t>.</w:t>
      </w:r>
    </w:p>
    <w:p w:rsidR="00DE4EC3" w:rsidRPr="001131A0" w:rsidRDefault="00DE4EC3" w:rsidP="00EF2614">
      <w:pPr>
        <w:jc w:val="both"/>
        <w:rPr>
          <w:rFonts w:ascii="Georgia" w:hAnsi="Georgia"/>
        </w:rPr>
      </w:pPr>
    </w:p>
    <w:p w:rsidR="0026490B" w:rsidRPr="001131A0" w:rsidRDefault="0026490B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  <w:b/>
          <w:sz w:val="22"/>
        </w:rPr>
        <w:t>AD. 6 ANALIZA DOCHODOWA Z MAJĄTKU GMINY LEGNICA ZA I PÓŁROCZE 2017 R.</w:t>
      </w:r>
      <w:r w:rsidRPr="001131A0">
        <w:rPr>
          <w:rFonts w:ascii="Georgia" w:hAnsi="Georgia"/>
          <w:sz w:val="22"/>
        </w:rPr>
        <w:t xml:space="preserve"> </w:t>
      </w:r>
      <w:r w:rsidRPr="001131A0">
        <w:rPr>
          <w:rFonts w:ascii="Georgia" w:hAnsi="Georgia"/>
        </w:rPr>
        <w:t>-  pismo Ryszarda Białka Pełnomocnika Prezydenta z 4 października 2017 r. Nr gn.rsl.0014.1..1.2017.IV.</w:t>
      </w:r>
    </w:p>
    <w:p w:rsidR="0026490B" w:rsidRPr="001131A0" w:rsidRDefault="0026490B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(zał. nr 3 do protokołu)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26490B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Urszula </w:t>
      </w:r>
      <w:r w:rsidR="00BD0091" w:rsidRPr="001131A0">
        <w:rPr>
          <w:rFonts w:ascii="Georgia" w:hAnsi="Georgia"/>
        </w:rPr>
        <w:t xml:space="preserve">Nowakowska </w:t>
      </w:r>
      <w:r w:rsidRPr="001131A0">
        <w:rPr>
          <w:rFonts w:ascii="Georgia" w:hAnsi="Georgia"/>
        </w:rPr>
        <w:t xml:space="preserve">dyrektor Wydziału Gospodarki Nieruchomościami </w:t>
      </w:r>
      <w:r w:rsidR="00BD0091" w:rsidRPr="001131A0">
        <w:rPr>
          <w:rFonts w:ascii="Georgia" w:hAnsi="Georgia"/>
        </w:rPr>
        <w:t>omówiła przedstawioną informację.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26490B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Radny Ignacy </w:t>
      </w:r>
      <w:r w:rsidR="00BD0091" w:rsidRPr="001131A0">
        <w:rPr>
          <w:rFonts w:ascii="Georgia" w:hAnsi="Georgia"/>
        </w:rPr>
        <w:t>Boch</w:t>
      </w:r>
      <w:r w:rsidRPr="001131A0">
        <w:rPr>
          <w:rFonts w:ascii="Georgia" w:hAnsi="Georgia"/>
        </w:rPr>
        <w:t xml:space="preserve">enek zauważył, że </w:t>
      </w:r>
      <w:r w:rsidR="00BD0091" w:rsidRPr="001131A0">
        <w:rPr>
          <w:rFonts w:ascii="Georgia" w:hAnsi="Georgia"/>
        </w:rPr>
        <w:t xml:space="preserve"> będzie znaczny spadek sprzedaży lokali</w:t>
      </w:r>
      <w:r w:rsidRPr="001131A0">
        <w:rPr>
          <w:rFonts w:ascii="Georgia" w:hAnsi="Georgia"/>
        </w:rPr>
        <w:t>,</w:t>
      </w:r>
      <w:r w:rsidR="00BD0091" w:rsidRPr="001131A0">
        <w:rPr>
          <w:rFonts w:ascii="Georgia" w:hAnsi="Georgia"/>
        </w:rPr>
        <w:t xml:space="preserve"> w</w:t>
      </w:r>
      <w:r w:rsidR="006D2C62" w:rsidRPr="001131A0">
        <w:rPr>
          <w:rFonts w:ascii="Georgia" w:hAnsi="Georgia"/>
        </w:rPr>
        <w:t> </w:t>
      </w:r>
      <w:r w:rsidR="00BD0091" w:rsidRPr="001131A0">
        <w:rPr>
          <w:rFonts w:ascii="Georgia" w:hAnsi="Georgia"/>
        </w:rPr>
        <w:t>stosunku do</w:t>
      </w:r>
      <w:r w:rsidRPr="001131A0">
        <w:rPr>
          <w:rFonts w:ascii="Georgia" w:hAnsi="Georgia"/>
        </w:rPr>
        <w:t xml:space="preserve"> założonego </w:t>
      </w:r>
      <w:r w:rsidR="00BD0091" w:rsidRPr="001131A0">
        <w:rPr>
          <w:rFonts w:ascii="Georgia" w:hAnsi="Georgia"/>
        </w:rPr>
        <w:t xml:space="preserve"> planu.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26490B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Urszula </w:t>
      </w:r>
      <w:r w:rsidR="00BD0091" w:rsidRPr="001131A0">
        <w:rPr>
          <w:rFonts w:ascii="Georgia" w:hAnsi="Georgia"/>
        </w:rPr>
        <w:t xml:space="preserve">Nowakowska </w:t>
      </w:r>
      <w:r w:rsidRPr="001131A0">
        <w:rPr>
          <w:rFonts w:ascii="Georgia" w:hAnsi="Georgia"/>
        </w:rPr>
        <w:t>potwierdziła. T</w:t>
      </w:r>
      <w:r w:rsidR="00BD0091" w:rsidRPr="001131A0">
        <w:rPr>
          <w:rFonts w:ascii="Georgia" w:hAnsi="Georgia"/>
        </w:rPr>
        <w:t>ak, nie ma zainteresowania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26490B" w:rsidP="00EF2614">
      <w:pPr>
        <w:jc w:val="both"/>
        <w:rPr>
          <w:rFonts w:ascii="Georgia" w:hAnsi="Georgia"/>
          <w:b/>
          <w:i/>
        </w:rPr>
      </w:pPr>
      <w:r w:rsidRPr="001131A0">
        <w:rPr>
          <w:rFonts w:ascii="Georgia" w:hAnsi="Georgia"/>
          <w:b/>
          <w:i/>
        </w:rPr>
        <w:t>Komisja przyjęła informacje d</w:t>
      </w:r>
      <w:r w:rsidR="00BD0091" w:rsidRPr="001131A0">
        <w:rPr>
          <w:rFonts w:ascii="Georgia" w:hAnsi="Georgia"/>
          <w:b/>
          <w:i/>
        </w:rPr>
        <w:t>o wiadomości.</w:t>
      </w:r>
    </w:p>
    <w:p w:rsidR="0026490B" w:rsidRPr="001131A0" w:rsidRDefault="0026490B" w:rsidP="00EF2614">
      <w:pPr>
        <w:jc w:val="both"/>
        <w:rPr>
          <w:rFonts w:ascii="Georgia" w:hAnsi="Georgia"/>
          <w:b/>
          <w:i/>
        </w:rPr>
      </w:pPr>
    </w:p>
    <w:p w:rsidR="0026490B" w:rsidRPr="001131A0" w:rsidRDefault="0026490B" w:rsidP="00EF2614">
      <w:pPr>
        <w:jc w:val="both"/>
        <w:rPr>
          <w:rFonts w:ascii="Georgia" w:hAnsi="Georgia"/>
          <w:b/>
        </w:rPr>
      </w:pPr>
      <w:r w:rsidRPr="001131A0">
        <w:rPr>
          <w:rFonts w:ascii="Georgia" w:hAnsi="Georgia"/>
          <w:b/>
        </w:rPr>
        <w:t>AD. 7 ZAOPINIOWANIE MATERIAŁÓW SESYJNYCH.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8A67BF" w:rsidP="00EF2614">
      <w:pPr>
        <w:pStyle w:val="Bezodstpw"/>
        <w:jc w:val="both"/>
        <w:rPr>
          <w:rFonts w:ascii="Georgia" w:hAnsi="Georgia"/>
          <w:sz w:val="24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 xml:space="preserve">PROJEKT UCHWAŁY </w:t>
      </w:r>
      <w:r w:rsidRPr="001131A0">
        <w:rPr>
          <w:rStyle w:val="Domylnaczcionkaakapitu1"/>
          <w:rFonts w:ascii="Georgia" w:hAnsi="Georgia"/>
          <w:b/>
          <w:sz w:val="20"/>
          <w:szCs w:val="24"/>
        </w:rPr>
        <w:t>ZMIENIAJĄCY UCHWAŁĘ W SPRAWIE ZASAD UDZIELANIA I</w:t>
      </w:r>
      <w:r w:rsidR="00B63C96">
        <w:rPr>
          <w:rStyle w:val="Domylnaczcionkaakapitu1"/>
          <w:rFonts w:ascii="Georgia" w:hAnsi="Georgia"/>
          <w:b/>
          <w:sz w:val="20"/>
          <w:szCs w:val="24"/>
        </w:rPr>
        <w:t> </w:t>
      </w:r>
      <w:r w:rsidRPr="001131A0">
        <w:rPr>
          <w:rStyle w:val="Domylnaczcionkaakapitu1"/>
          <w:rFonts w:ascii="Georgia" w:hAnsi="Georgia"/>
          <w:b/>
          <w:sz w:val="20"/>
          <w:szCs w:val="24"/>
        </w:rPr>
        <w:t>ROZMIARU OBNIŻEK TYGODNIOWEGO OBOWIĄZKOWEGO WYMIARU ZAJĘĆ NAUCZYCIELOM ZAJMUJĄCYM STANOWISKA KIEROWNICZCE, TYGODNIOWEGO OBOWIĄZKOWEGO WYMIARU GODZIN ZAJĘĆ NIEKTÓRYCH NAUCZYCIELI, ZASAD ZALICZANIA DO WYMIARU GODZIN POSZCZEGÓLNYCH ZAJĘĆ W FORMIE ZAOCZNEJ I W KSZTAŁCENIU NA ODLEGŁOŚĆ ORAZ ZASAD ROZLICZANIA TYGODNIOWEGO OBOWIĄZKOWEGO WYMIARU GODZIN ZAJĘĆ NAUCZYCIELI, DLA KTÓRYCH USTALONY PLAN ZAJĘĆ JEST RÓŻNY W POSZCZEGÓLNYCH OKRESACH ROKU SZKOLNEGO</w:t>
      </w:r>
      <w:r w:rsidRPr="001131A0">
        <w:rPr>
          <w:rFonts w:ascii="Georgia" w:hAnsi="Georgia"/>
          <w:sz w:val="20"/>
          <w:szCs w:val="24"/>
        </w:rPr>
        <w:t xml:space="preserve"> </w:t>
      </w:r>
      <w:r w:rsidR="006D2C62" w:rsidRPr="001131A0">
        <w:rPr>
          <w:rFonts w:ascii="Georgia" w:hAnsi="Georgia"/>
          <w:sz w:val="24"/>
          <w:szCs w:val="24"/>
        </w:rPr>
        <w:t>– 2/XXXVIII,</w:t>
      </w:r>
    </w:p>
    <w:p w:rsidR="00BD0091" w:rsidRPr="001131A0" w:rsidRDefault="008A67B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8A67BF" w:rsidRPr="001131A0" w:rsidRDefault="008A67BF" w:rsidP="00EF2614">
      <w:pPr>
        <w:jc w:val="both"/>
        <w:rPr>
          <w:rFonts w:ascii="Georgia" w:hAnsi="Georgia"/>
        </w:rPr>
      </w:pPr>
    </w:p>
    <w:p w:rsidR="008A67BF" w:rsidRPr="001131A0" w:rsidRDefault="008A67B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 nie wnieśli uwag do projektu uchwały.</w:t>
      </w:r>
    </w:p>
    <w:p w:rsidR="008A67BF" w:rsidRPr="001131A0" w:rsidRDefault="008A67B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pozytywne zaopiniowanie.</w:t>
      </w:r>
    </w:p>
    <w:p w:rsidR="008A67BF" w:rsidRPr="001131A0" w:rsidRDefault="008A67B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9 radnych głosowało za pozytywną opinią, żaden z radnych nie  zagłosował przeciw, 1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 xml:space="preserve">radny wstrzymał się od głosowania,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8A67BF" w:rsidRPr="001131A0" w:rsidRDefault="008A67BF" w:rsidP="00EF2614">
      <w:pPr>
        <w:jc w:val="both"/>
        <w:rPr>
          <w:rFonts w:ascii="Georgia" w:hAnsi="Georgia"/>
        </w:rPr>
      </w:pPr>
    </w:p>
    <w:p w:rsidR="008A67BF" w:rsidRPr="001131A0" w:rsidRDefault="00CF705D" w:rsidP="00EF2614">
      <w:pPr>
        <w:pStyle w:val="Bezodstpw"/>
        <w:jc w:val="both"/>
        <w:rPr>
          <w:rStyle w:val="Domylnaczcionkaakapitu1"/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lastRenderedPageBreak/>
        <w:t xml:space="preserve">PROJEKT UCHWAŁY </w:t>
      </w:r>
      <w:r w:rsidRPr="001131A0">
        <w:rPr>
          <w:rStyle w:val="Domylnaczcionkaakapitu1"/>
          <w:rFonts w:ascii="Georgia" w:hAnsi="Georgia"/>
          <w:b/>
          <w:sz w:val="20"/>
          <w:szCs w:val="24"/>
        </w:rPr>
        <w:t>ZMIENIAJĄCYM UCHWAŁĘ W SPRAWIE OKREŚLENIA RODZAJÓW ZADAŃ Z ZAKRESU REHABILITACJI ZAWODOWEJ I SPOŁECZNEJ OSÓB NIEPEŁNOSPRAWNYCH, KTÓRE MOGĄ BYĆ FINANSOWANE ZE ŚRODKÓW PAŃSTWOWEGO FUNDUSZU REHABILITACJI OSÓB NIEPEŁNOSPRAWNYCH W</w:t>
      </w:r>
      <w:r w:rsidR="00B63C96">
        <w:rPr>
          <w:rStyle w:val="Domylnaczcionkaakapitu1"/>
          <w:rFonts w:ascii="Georgia" w:hAnsi="Georgia"/>
          <w:b/>
          <w:sz w:val="20"/>
          <w:szCs w:val="24"/>
        </w:rPr>
        <w:t> </w:t>
      </w:r>
      <w:r w:rsidRPr="001131A0">
        <w:rPr>
          <w:rStyle w:val="Domylnaczcionkaakapitu1"/>
          <w:rFonts w:ascii="Georgia" w:hAnsi="Georgia"/>
          <w:b/>
          <w:sz w:val="20"/>
          <w:szCs w:val="24"/>
        </w:rPr>
        <w:t xml:space="preserve">ROKU 2017 PRZEZ MIASTO LEGNICA –  3/XXXVIII, </w:t>
      </w:r>
    </w:p>
    <w:p w:rsidR="008A67BF" w:rsidRPr="001131A0" w:rsidRDefault="008A67B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Radny Ignacy Bochenek zauważył, że</w:t>
      </w:r>
      <w:r w:rsidR="00BD0091" w:rsidRPr="001131A0">
        <w:rPr>
          <w:rFonts w:ascii="Georgia" w:hAnsi="Georgia"/>
        </w:rPr>
        <w:t xml:space="preserve">  zmniejszono nam dotację o 25 tys</w:t>
      </w:r>
      <w:r w:rsidRPr="001131A0">
        <w:rPr>
          <w:rFonts w:ascii="Georgia" w:hAnsi="Georgia"/>
        </w:rPr>
        <w:t>.</w:t>
      </w:r>
      <w:r w:rsidR="00BD0091" w:rsidRPr="001131A0">
        <w:rPr>
          <w:rFonts w:ascii="Georgia" w:hAnsi="Georgia"/>
        </w:rPr>
        <w:t xml:space="preserve"> zł, a my zmniejszamy o kolejne 25 tys</w:t>
      </w:r>
      <w:r w:rsidRPr="001131A0">
        <w:rPr>
          <w:rFonts w:ascii="Georgia" w:hAnsi="Georgia"/>
        </w:rPr>
        <w:t>. zł, zapytał</w:t>
      </w:r>
      <w:r w:rsidR="00BD0091" w:rsidRPr="001131A0">
        <w:rPr>
          <w:rFonts w:ascii="Georgia" w:hAnsi="Georgia"/>
        </w:rPr>
        <w:t xml:space="preserve"> dlaczego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Dorota </w:t>
      </w:r>
      <w:r w:rsidR="00BD0091" w:rsidRPr="001131A0">
        <w:rPr>
          <w:rFonts w:ascii="Georgia" w:hAnsi="Georgia"/>
        </w:rPr>
        <w:t xml:space="preserve">Purgal </w:t>
      </w:r>
      <w:r w:rsidRPr="001131A0">
        <w:rPr>
          <w:rFonts w:ascii="Georgia" w:hAnsi="Georgia"/>
        </w:rPr>
        <w:t>odpowiedziała, że</w:t>
      </w:r>
      <w:r w:rsidR="00BD0091" w:rsidRPr="001131A0">
        <w:rPr>
          <w:rFonts w:ascii="Georgia" w:hAnsi="Georgia"/>
        </w:rPr>
        <w:t xml:space="preserve"> </w:t>
      </w:r>
      <w:r w:rsidRPr="001131A0">
        <w:rPr>
          <w:rFonts w:ascii="Georgia" w:hAnsi="Georgia"/>
        </w:rPr>
        <w:t>zmniejszenie</w:t>
      </w:r>
      <w:r w:rsidR="00BD0091" w:rsidRPr="001131A0">
        <w:rPr>
          <w:rFonts w:ascii="Georgia" w:hAnsi="Georgia"/>
        </w:rPr>
        <w:t xml:space="preserve"> </w:t>
      </w:r>
      <w:r w:rsidRPr="001131A0">
        <w:rPr>
          <w:rFonts w:ascii="Georgia" w:hAnsi="Georgia"/>
        </w:rPr>
        <w:t xml:space="preserve">dotyczy tylko 25 tys. zł. </w:t>
      </w:r>
      <w:r w:rsidR="00BD0091" w:rsidRPr="001131A0">
        <w:rPr>
          <w:rFonts w:ascii="Georgia" w:hAnsi="Georgia"/>
        </w:rPr>
        <w:t xml:space="preserve"> </w:t>
      </w:r>
      <w:r w:rsidRPr="001131A0">
        <w:rPr>
          <w:rFonts w:ascii="Georgia" w:hAnsi="Georgia"/>
        </w:rPr>
        <w:t>Jednakże sprawdzi dokładnie i odpowie na kolejnej komisji.</w:t>
      </w:r>
    </w:p>
    <w:p w:rsidR="00AA5C7F" w:rsidRPr="001131A0" w:rsidRDefault="00AA5C7F" w:rsidP="00EF2614">
      <w:pPr>
        <w:jc w:val="both"/>
        <w:rPr>
          <w:rFonts w:ascii="Georgia" w:hAnsi="Georgia"/>
        </w:rPr>
      </w:pPr>
    </w:p>
    <w:p w:rsidR="00AA5C7F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więcej uwag nie wnieśli.</w:t>
      </w:r>
    </w:p>
    <w:p w:rsidR="00AA5C7F" w:rsidRPr="001131A0" w:rsidRDefault="00AA5C7F" w:rsidP="00EF2614">
      <w:pPr>
        <w:jc w:val="both"/>
        <w:rPr>
          <w:rFonts w:ascii="Georgia" w:hAnsi="Georgia"/>
        </w:rPr>
      </w:pPr>
    </w:p>
    <w:p w:rsidR="00AA5C7F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zaproponowała, aby Komisja zapoznała się z projektem uchwały.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AA5C7F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nie wnieśli sprzeciwów.</w:t>
      </w:r>
    </w:p>
    <w:p w:rsidR="00AA5C7F" w:rsidRPr="001131A0" w:rsidRDefault="00AA5C7F" w:rsidP="00EF2614">
      <w:pPr>
        <w:jc w:val="both"/>
        <w:rPr>
          <w:rFonts w:ascii="Georgia" w:hAnsi="Georgia"/>
          <w:b/>
          <w:i/>
        </w:rPr>
      </w:pPr>
      <w:r w:rsidRPr="001131A0">
        <w:rPr>
          <w:rFonts w:ascii="Georgia" w:hAnsi="Georgia"/>
          <w:b/>
          <w:i/>
        </w:rPr>
        <w:t>Komisja zapoznała się z projektem uchwały.</w:t>
      </w:r>
    </w:p>
    <w:p w:rsidR="00AA5C7F" w:rsidRPr="001131A0" w:rsidRDefault="00AA5C7F" w:rsidP="00EF2614">
      <w:pPr>
        <w:jc w:val="both"/>
        <w:rPr>
          <w:rFonts w:ascii="Georgia" w:hAnsi="Georgia"/>
        </w:rPr>
      </w:pPr>
    </w:p>
    <w:p w:rsidR="006D2C62" w:rsidRPr="001131A0" w:rsidRDefault="00FF7AE0" w:rsidP="00EF2614">
      <w:pPr>
        <w:pStyle w:val="Bezodstpw"/>
        <w:jc w:val="both"/>
        <w:rPr>
          <w:rStyle w:val="Domylnaczcionkaakapitu1"/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WYRAŻENIA OPINII O LOKALIZACJI KASYNA GRY – 4/XXXVIII,</w:t>
      </w:r>
    </w:p>
    <w:p w:rsidR="00FF7AE0" w:rsidRPr="001131A0" w:rsidRDefault="00FF7AE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AA5C7F" w:rsidRPr="001131A0" w:rsidRDefault="00AA5C7F" w:rsidP="00EF2614">
      <w:pPr>
        <w:jc w:val="both"/>
        <w:rPr>
          <w:rFonts w:ascii="Georgia" w:hAnsi="Georgia"/>
        </w:rPr>
      </w:pPr>
    </w:p>
    <w:p w:rsidR="00AA5C7F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 nie wnieśli uwag do projektu uchwały.</w:t>
      </w:r>
    </w:p>
    <w:p w:rsidR="00AA5C7F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AA5C7F" w:rsidRPr="001131A0" w:rsidRDefault="00AA5C7F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10 radnych głosowało za pozytywną opinią, żaden z radnych nie  zagłosował przeciw, </w:t>
      </w:r>
      <w:r w:rsidR="00FF7AE0" w:rsidRPr="001131A0">
        <w:rPr>
          <w:rFonts w:ascii="Georgia" w:hAnsi="Georgia"/>
        </w:rPr>
        <w:t>żaden z radnych nie wstrzymał się od głosowanie.</w:t>
      </w:r>
      <w:r w:rsidRPr="001131A0">
        <w:rPr>
          <w:rFonts w:ascii="Georgia" w:hAnsi="Georgia"/>
        </w:rPr>
        <w:t xml:space="preserve">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NADANIA NAZWY ULICY NA OBSZARZE MIASTA LEGNICY – 5/XXXVIII,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P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Radni  nie wnieśli uwag do projektu uchwały.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 xml:space="preserve">10 radnych głosowało za pozytywną opinią, żaden z radnych nie  zagłosował przeciw, żaden z radnych nie wstrzymał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PRZYSTĄPIENIA DO SCALANIA I PODZIAŁU NIERUCHOMOŚCI –  6/XXXVIII,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Jarosław </w:t>
      </w:r>
      <w:r w:rsidR="00BD0091" w:rsidRPr="001131A0">
        <w:rPr>
          <w:rFonts w:ascii="Georgia" w:hAnsi="Georgia"/>
        </w:rPr>
        <w:t xml:space="preserve">Kudryk </w:t>
      </w:r>
      <w:r>
        <w:rPr>
          <w:rFonts w:ascii="Georgia" w:hAnsi="Georgia"/>
        </w:rPr>
        <w:t xml:space="preserve">dyrektor Wydziału Geodezji i kartografii </w:t>
      </w:r>
      <w:r w:rsidR="00BD0091" w:rsidRPr="001131A0">
        <w:rPr>
          <w:rFonts w:ascii="Georgia" w:hAnsi="Georgia"/>
        </w:rPr>
        <w:t>omówił przedstawiony projekt uchwały.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Radny Maciej Kupaj zapytał,  jakie są</w:t>
      </w:r>
      <w:r w:rsidR="00BD0091" w:rsidRPr="001131A0">
        <w:rPr>
          <w:rFonts w:ascii="Georgia" w:hAnsi="Georgia"/>
        </w:rPr>
        <w:t xml:space="preserve"> nakłady na nowe drogi w stosunku do przychodów.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Jarosław </w:t>
      </w:r>
      <w:r w:rsidR="00BD0091" w:rsidRPr="001131A0">
        <w:rPr>
          <w:rFonts w:ascii="Georgia" w:hAnsi="Georgia"/>
        </w:rPr>
        <w:t xml:space="preserve">Kudryk </w:t>
      </w:r>
      <w:r>
        <w:rPr>
          <w:rFonts w:ascii="Georgia" w:hAnsi="Georgia"/>
        </w:rPr>
        <w:t xml:space="preserve">odpowiedział, że zaopatrzenie w </w:t>
      </w:r>
      <w:r w:rsidR="00BD0091" w:rsidRPr="001131A0">
        <w:rPr>
          <w:rFonts w:ascii="Georgia" w:hAnsi="Georgia"/>
        </w:rPr>
        <w:t xml:space="preserve"> media</w:t>
      </w:r>
      <w:r>
        <w:rPr>
          <w:rFonts w:ascii="Georgia" w:hAnsi="Georgia"/>
        </w:rPr>
        <w:t xml:space="preserve"> jest </w:t>
      </w:r>
      <w:r w:rsidR="00BD0091" w:rsidRPr="001131A0">
        <w:rPr>
          <w:rFonts w:ascii="Georgia" w:hAnsi="Georgia"/>
        </w:rPr>
        <w:t xml:space="preserve"> po stronie miasta, drogi dojazdowe po stronie miasta, ale</w:t>
      </w:r>
      <w:r>
        <w:rPr>
          <w:rFonts w:ascii="Georgia" w:hAnsi="Georgia"/>
        </w:rPr>
        <w:t xml:space="preserve"> tylko w </w:t>
      </w:r>
      <w:r w:rsidR="00BD0091" w:rsidRPr="001131A0">
        <w:rPr>
          <w:rFonts w:ascii="Georgia" w:hAnsi="Georgia"/>
        </w:rPr>
        <w:t xml:space="preserve"> momencie prowadzenia inwestycji.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Radny Ignacy </w:t>
      </w:r>
      <w:r w:rsidR="00BD0091" w:rsidRPr="001131A0">
        <w:rPr>
          <w:rFonts w:ascii="Georgia" w:hAnsi="Georgia"/>
        </w:rPr>
        <w:t xml:space="preserve">Bochenek </w:t>
      </w:r>
      <w:r>
        <w:rPr>
          <w:rFonts w:ascii="Georgia" w:hAnsi="Georgia"/>
        </w:rPr>
        <w:t>zauważył, że</w:t>
      </w:r>
      <w:r w:rsidR="00BD0091" w:rsidRPr="001131A0">
        <w:rPr>
          <w:rFonts w:ascii="Georgia" w:hAnsi="Georgia"/>
        </w:rPr>
        <w:t xml:space="preserve"> scalając te nieruchomości, pozbawiamy ich dostępu do drogi publicznej.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Jarosław </w:t>
      </w:r>
      <w:r w:rsidR="00BD0091" w:rsidRPr="001131A0">
        <w:rPr>
          <w:rFonts w:ascii="Georgia" w:hAnsi="Georgia"/>
        </w:rPr>
        <w:t xml:space="preserve">Kudryk </w:t>
      </w:r>
      <w:r>
        <w:rPr>
          <w:rFonts w:ascii="Georgia" w:hAnsi="Georgia"/>
        </w:rPr>
        <w:t>odpowiedział, że są</w:t>
      </w:r>
      <w:r w:rsidR="00BD0091" w:rsidRPr="001131A0">
        <w:rPr>
          <w:rFonts w:ascii="Georgia" w:hAnsi="Georgia"/>
        </w:rPr>
        <w:t xml:space="preserve"> przygotowane obszary pod drogi.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Radny Maciej </w:t>
      </w:r>
      <w:r w:rsidR="00BD0091" w:rsidRPr="001131A0">
        <w:rPr>
          <w:rFonts w:ascii="Georgia" w:hAnsi="Georgia"/>
        </w:rPr>
        <w:t>Kupaj wniósł o analizę finansową jeśli chodzi o skutki dla gminy.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Radny Ignacy </w:t>
      </w:r>
      <w:r w:rsidR="00BD0091" w:rsidRPr="001131A0">
        <w:rPr>
          <w:rFonts w:ascii="Georgia" w:hAnsi="Georgia"/>
        </w:rPr>
        <w:t xml:space="preserve">Bochenek </w:t>
      </w:r>
      <w:r>
        <w:rPr>
          <w:rFonts w:ascii="Georgia" w:hAnsi="Georgia"/>
        </w:rPr>
        <w:t>zapytał, czy</w:t>
      </w:r>
      <w:r w:rsidR="00BD0091" w:rsidRPr="001131A0">
        <w:rPr>
          <w:rFonts w:ascii="Georgia" w:hAnsi="Georgia"/>
        </w:rPr>
        <w:t xml:space="preserve"> ktoś z właścicieli złożył wniosek o scalenie.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Jarosław </w:t>
      </w:r>
      <w:r w:rsidR="00BD0091" w:rsidRPr="001131A0">
        <w:rPr>
          <w:rFonts w:ascii="Georgia" w:hAnsi="Georgia"/>
        </w:rPr>
        <w:t>Kudryk tak dużo wcześniej wnioski o scalenie były składane.</w:t>
      </w:r>
    </w:p>
    <w:p w:rsidR="00BD0091" w:rsidRDefault="00BD0091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więcej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Radny Maciej </w:t>
      </w:r>
      <w:r w:rsidR="00BD0091" w:rsidRPr="001131A0">
        <w:rPr>
          <w:rFonts w:ascii="Georgia" w:hAnsi="Georgia"/>
        </w:rPr>
        <w:t xml:space="preserve">Kupaj </w:t>
      </w:r>
      <w:r>
        <w:rPr>
          <w:rFonts w:ascii="Georgia" w:hAnsi="Georgia"/>
        </w:rPr>
        <w:t>zaproponował, aby wszystkie uchwały szkolne przyjąć do wiadomości.</w:t>
      </w:r>
      <w:r w:rsidR="00BD0091" w:rsidRPr="001131A0">
        <w:rPr>
          <w:rFonts w:ascii="Georgia" w:hAnsi="Georgia"/>
        </w:rPr>
        <w:t xml:space="preserve"> 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</w:t>
      </w:r>
      <w:r>
        <w:rPr>
          <w:rFonts w:ascii="Georgia" w:hAnsi="Georgia"/>
        </w:rPr>
        <w:t xml:space="preserve">odnicząca Komisji nie poparła wniosku radnego, stwierdziła, że </w:t>
      </w:r>
      <w:r w:rsidR="00BD0091" w:rsidRPr="001131A0">
        <w:rPr>
          <w:rFonts w:ascii="Georgia" w:hAnsi="Georgia"/>
        </w:rPr>
        <w:t xml:space="preserve"> w porządku </w:t>
      </w:r>
      <w:r>
        <w:rPr>
          <w:rFonts w:ascii="Georgia" w:hAnsi="Georgia"/>
        </w:rPr>
        <w:t xml:space="preserve">obrad Komisji widnieje punkt zaopiniowanie materiałów sesyjnych i tego Komisja winna się trzymać. 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Dorota </w:t>
      </w:r>
      <w:r w:rsidR="00BD0091" w:rsidRPr="001131A0">
        <w:rPr>
          <w:rFonts w:ascii="Georgia" w:hAnsi="Georgia"/>
        </w:rPr>
        <w:t xml:space="preserve">Purgal </w:t>
      </w:r>
      <w:r>
        <w:rPr>
          <w:rFonts w:ascii="Georgia" w:hAnsi="Georgia"/>
        </w:rPr>
        <w:t xml:space="preserve">Zastępca Prezydenta </w:t>
      </w:r>
      <w:r w:rsidR="00BD0091" w:rsidRPr="001131A0">
        <w:rPr>
          <w:rFonts w:ascii="Georgia" w:hAnsi="Georgia"/>
        </w:rPr>
        <w:t>omówiła blokiem wszystkie uchwały</w:t>
      </w:r>
      <w:r>
        <w:rPr>
          <w:rFonts w:ascii="Georgia" w:hAnsi="Georgia"/>
        </w:rPr>
        <w:t xml:space="preserve"> dotyczące placówek oświatowych.</w:t>
      </w:r>
      <w:r w:rsidR="00BD0091"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PRZEKSZTAŁCENIA SZEŚCIOLETNIEJ SZKOŁY PODSTAWOWEJ NR 1 IM. POWSTAŃCÓW WIELKOPOLSKICH W LEGNICY W</w:t>
      </w:r>
      <w:r>
        <w:rPr>
          <w:rFonts w:ascii="Georgia" w:hAnsi="Georgia"/>
          <w:b/>
          <w:sz w:val="20"/>
          <w:szCs w:val="24"/>
        </w:rPr>
        <w:t> </w:t>
      </w:r>
      <w:r w:rsidRPr="001131A0">
        <w:rPr>
          <w:rFonts w:ascii="Georgia" w:hAnsi="Georgia"/>
          <w:b/>
          <w:sz w:val="20"/>
          <w:szCs w:val="24"/>
        </w:rPr>
        <w:t>OŚMIOLETNIĄ SZKOŁĘ PODSTAWOWĄ –  7/XXXVIII,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PRZEKSZTAŁCENIA SZEŚCIOLETNIEJ SZKOŁY PODSTAWOWEJ NR 2 W LEGNICY W OŚMIOLETNIĄ SZKOŁĘ PODSTAWOWĄ –  8/XXXVIII,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STWIERDZENIA PRZEKSZTAŁCENIA SZEŚCIOLETNIEJ SZKOŁY PODSTAWOWEJ NR 4 IM. WŁODZIMIERZA PUCHALSKIEGO W LEGNICY W OŚMIOLETNIĄ SZKOŁĘ PODSTAWOWĄ –  9/XXXVIII  Z AUTOPOPRAWKĄ,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NADANIA STATUTU SZKOLE PODSTAWOWEJ NR 5 W ZESPOLE SZKÓŁ OGÓLNOKSZTAŁCĄCYCH NR 4 IM. BOHDANA IHORA ANTONYCZA W LEGNICY –  10/XXXVIII,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3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PRZEKSZTAŁCENIA SZEŚCIOLETNIEJ SZKOŁY PODSTAWOWEJ NR 6 IM. HENRYKA SIENKIEWICZA W LEGNICY W OŚMIOLETNIĄ SZKOŁĘ PODSTAWOWĄ –  11/XXXVIII,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1131A0" w:rsidRDefault="001131A0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1131A0">
        <w:rPr>
          <w:rFonts w:ascii="Georgia" w:hAnsi="Georgia"/>
          <w:b/>
          <w:sz w:val="20"/>
          <w:szCs w:val="24"/>
        </w:rPr>
        <w:t>PROJEKT UCHWAŁY W SPRAWIE PRZEKSZTAŁCENIA SZEŚCIOLETNIEJ SZKOŁY PODSTAWOWEJ NR 7 IM. KONSTANTEGO ILDEFONSA GAŁCZYŃSKIEGO W LEGNICY W OŚMIOLETNIĄ SZKOŁĘ PODSTAWOWĄ –  12/XXXVIII,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1131A0" w:rsidRDefault="001131A0" w:rsidP="00EF2614">
      <w:pPr>
        <w:jc w:val="both"/>
        <w:rPr>
          <w:rFonts w:ascii="Georgia" w:hAnsi="Georgia"/>
        </w:rPr>
      </w:pPr>
    </w:p>
    <w:p w:rsidR="001131A0" w:rsidRPr="001131A0" w:rsidRDefault="001131A0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>Przewodnicząca Komisji poddała projekt uchwały pod głosowanie z wnioskiem o pozytywne zaopiniowanie.</w:t>
      </w:r>
    </w:p>
    <w:p w:rsidR="001131A0" w:rsidRPr="001131A0" w:rsidRDefault="001131A0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SZEŚCIOLETNIEJ SZKOŁY PODSTAWOWEJ NR 9 W LEGNICY W OŚMIOLETNIĄ SZKOŁĘ PODSTAWOWĄ – 13/XXXVIII,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SZEŚCIOLETNIEJ SZKOŁY PODSTAWOWEJ NR 10 IM. ZOFII KOSSAK W LEGNICY W OŚMIOLETNIĄ SZKOŁĘ PODSTAWOWĄ – 14/XXXVIII,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SZEŚCIOLETNIEJ SZKOŁY PODSTAWOWEJ NR 16 IM. KORNELA MAKUSZYŃSKIEGO W LEGNICY W</w:t>
      </w:r>
      <w:r w:rsidR="00B63C96">
        <w:rPr>
          <w:rFonts w:ascii="Georgia" w:hAnsi="Georgia"/>
          <w:b/>
          <w:sz w:val="20"/>
          <w:szCs w:val="24"/>
        </w:rPr>
        <w:t> </w:t>
      </w:r>
      <w:r w:rsidRPr="00576C82">
        <w:rPr>
          <w:rFonts w:ascii="Georgia" w:hAnsi="Georgia"/>
          <w:b/>
          <w:sz w:val="20"/>
          <w:szCs w:val="24"/>
        </w:rPr>
        <w:t>OŚMIOLETNIĄ SZKOŁĘ PODSTAWOWĄ –  15/XXXVIII,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Radny Maciej </w:t>
      </w:r>
      <w:r w:rsidRPr="001131A0">
        <w:rPr>
          <w:rFonts w:ascii="Georgia" w:hAnsi="Georgia"/>
        </w:rPr>
        <w:t xml:space="preserve">Kupaj </w:t>
      </w:r>
      <w:r>
        <w:rPr>
          <w:rFonts w:ascii="Georgia" w:hAnsi="Georgia"/>
        </w:rPr>
        <w:t xml:space="preserve">zapytał o </w:t>
      </w:r>
      <w:r w:rsidRPr="001131A0">
        <w:rPr>
          <w:rFonts w:ascii="Georgia" w:hAnsi="Georgia"/>
        </w:rPr>
        <w:t xml:space="preserve"> uporządkowanie i usystematyzowanie numeracji</w:t>
      </w:r>
      <w:r>
        <w:rPr>
          <w:rFonts w:ascii="Georgia" w:hAnsi="Georgia"/>
        </w:rPr>
        <w:t xml:space="preserve"> szkół</w:t>
      </w:r>
      <w:r w:rsidRPr="001131A0">
        <w:rPr>
          <w:rFonts w:ascii="Georgia" w:hAnsi="Georgia"/>
        </w:rPr>
        <w:t>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Dorota </w:t>
      </w:r>
      <w:r w:rsidRPr="001131A0">
        <w:rPr>
          <w:rFonts w:ascii="Georgia" w:hAnsi="Georgia"/>
        </w:rPr>
        <w:t xml:space="preserve">Purgal </w:t>
      </w:r>
      <w:r>
        <w:rPr>
          <w:rFonts w:ascii="Georgia" w:hAnsi="Georgia"/>
        </w:rPr>
        <w:t xml:space="preserve">odpowiedziała, że </w:t>
      </w:r>
      <w:r w:rsidRPr="001131A0">
        <w:rPr>
          <w:rFonts w:ascii="Georgia" w:hAnsi="Georgia"/>
        </w:rPr>
        <w:t xml:space="preserve"> zwyczajowo jest tak przyjęte, procedura zmiany numeru jest długa i uciążliwa. 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Mieszkańcy mają zakodowane numery i ciężko jest dokonać zmian.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więcej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lastRenderedPageBreak/>
        <w:t>PROJEKT UCHWAŁY W SPRAWIE PRZEKSZTAŁCENIA SZEŚCIOLETNIEJ SZKOŁY PODSTAWOWEJ NR 18 IM. JANA BRZECHWY W LEGNICY W OŚMIOLETNIĄ SZKOŁĘ PODSTAWOWĄ –  16/XXXVIII,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SZEŚCIOLETNIEJ SZKOŁY PODSTAWOWEJ NR 19 W LEGNICY W OŚMIOLETNIĄ SZKOŁĘ PODSTAWOWĄ –  17/XXXVIII,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Radny Maciej </w:t>
      </w:r>
      <w:r w:rsidRPr="001131A0">
        <w:rPr>
          <w:rFonts w:ascii="Georgia" w:hAnsi="Georgia"/>
        </w:rPr>
        <w:t xml:space="preserve">Kupaj </w:t>
      </w:r>
      <w:r>
        <w:rPr>
          <w:rFonts w:ascii="Georgia" w:hAnsi="Georgia"/>
        </w:rPr>
        <w:t>zwrócił uwagę, że</w:t>
      </w:r>
      <w:r w:rsidRPr="001131A0">
        <w:rPr>
          <w:rFonts w:ascii="Georgia" w:hAnsi="Georgia"/>
        </w:rPr>
        <w:t xml:space="preserve"> nie wszystkie szkoły mają nadane imię, jak wygląda sprawa nada</w:t>
      </w:r>
      <w:r>
        <w:rPr>
          <w:rFonts w:ascii="Georgia" w:hAnsi="Georgia"/>
        </w:rPr>
        <w:t>wa</w:t>
      </w:r>
      <w:r w:rsidRPr="001131A0">
        <w:rPr>
          <w:rFonts w:ascii="Georgia" w:hAnsi="Georgia"/>
        </w:rPr>
        <w:t>nia imienia.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Dorota Purgal </w:t>
      </w:r>
      <w:r w:rsidRPr="001131A0">
        <w:rPr>
          <w:rFonts w:ascii="Georgia" w:hAnsi="Georgia"/>
        </w:rPr>
        <w:t xml:space="preserve"> przedstawiła procedurę nada</w:t>
      </w:r>
      <w:r>
        <w:rPr>
          <w:rFonts w:ascii="Georgia" w:hAnsi="Georgia"/>
        </w:rPr>
        <w:t>wa</w:t>
      </w:r>
      <w:r w:rsidRPr="001131A0">
        <w:rPr>
          <w:rFonts w:ascii="Georgia" w:hAnsi="Georgia"/>
        </w:rPr>
        <w:t>nia patrona.</w:t>
      </w:r>
      <w:r>
        <w:rPr>
          <w:rFonts w:ascii="Georgia" w:hAnsi="Georgia"/>
        </w:rPr>
        <w:t xml:space="preserve"> Powiedziała, ż</w:t>
      </w:r>
      <w:r w:rsidRPr="001131A0">
        <w:rPr>
          <w:rFonts w:ascii="Georgia" w:hAnsi="Georgia"/>
        </w:rPr>
        <w:t>e leży to w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gestii szkoły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więcej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SZEŚCIOLETNIEJ SZKOŁY PODSTAWOWEJ NR 20 W ZESPOLE SZKÓŁ INTEGRACYJNYCH IM. PIASTÓW ŚLĄSKICH W LEGNICY W OŚMIOLETNIĄ SZKOŁĘ PODSTAWOWĄ – 18/XXXVIII,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SZEŚCIOLETNIEJ SZKOŁY PODSTAWOWEJ SPECJALNEJ NR 12 W SPECJALNYM OŚRODKU SZKOLNO – WYCHOWAWCZYM IM. MARII GRZEGORZEWSKIEJ W ZESPOLE PLACÓWEK SPECJALNYCH W LEGNICY W OŚMIOLETNIĄ SZKOŁĘ PODSTAWOWĄ –  19/XXXVIII,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NADANIA STATUTU SZKOLE PODSTAWOWEJ DLA DOROSŁYCH W CENTRUM KSZTAŁCENIA ZAWODOWEGO I USTAWICZNEGO W</w:t>
      </w:r>
      <w:r w:rsidR="00B63C96">
        <w:rPr>
          <w:rFonts w:ascii="Georgia" w:hAnsi="Georgia"/>
          <w:b/>
          <w:sz w:val="20"/>
          <w:szCs w:val="24"/>
        </w:rPr>
        <w:t> </w:t>
      </w:r>
      <w:r w:rsidRPr="00576C82">
        <w:rPr>
          <w:rFonts w:ascii="Georgia" w:hAnsi="Georgia"/>
          <w:b/>
          <w:sz w:val="20"/>
          <w:szCs w:val="24"/>
        </w:rPr>
        <w:t>LEGNICY –  20/XXXVIII,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ZASADNICZEJ SZKOŁY ZAWODOWEJ NR  IM. MIKOŁAJA KOPERNIKA W ZESPOLE SZKÓŁ ELEKTRYCZNO-MECHANICZNYCH W LEGNICY –  21/XXXVIII,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ZASADNICZEJ SZKOŁY ZAWODOWEJ NR 2 W ZESPOLE SZKÓŁ SAMOCHODOWYCH W LEGNICY –  22/XXXVIII,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ZASADNICZEJ SZKOŁY ZAWODOWEJ NR 3 W CENTRUM KSZTAŁCENIA ZAWODOWEGO I USTAWICZNEGO W LEGNICY – 23/XXXVIII,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lastRenderedPageBreak/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ZASADNICZEJ SZKOŁY ZAWODOWEJ NR  W ZESPOLE SZKÓŁ TECHNICZNYCH I OGÓLNOKSZTAŁCĄCYCH IM. HENRYKA POBOŻNEGO W LEGNICY – 24/XXXVIII,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ZASADNICZEJ SZKOŁY ZAWODOWEJ NR 5 W ZESPOLE SZKÓŁ BUDOWLANYCH IM. WOJSKA POLSKIEGO W</w:t>
      </w:r>
      <w:r w:rsidR="00B63C96">
        <w:rPr>
          <w:rFonts w:ascii="Georgia" w:hAnsi="Georgia"/>
          <w:b/>
          <w:sz w:val="20"/>
          <w:szCs w:val="24"/>
        </w:rPr>
        <w:t> </w:t>
      </w:r>
      <w:r w:rsidRPr="00576C82">
        <w:rPr>
          <w:rFonts w:ascii="Georgia" w:hAnsi="Georgia"/>
          <w:b/>
          <w:sz w:val="20"/>
          <w:szCs w:val="24"/>
        </w:rPr>
        <w:t>EGNICY - 25/XXXVIII,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SPECJALNEJ ZASADNICZEJ SZKOŁY ZAWODOWEJ NR 7 W SPECJALNYM OŚRODKU SZKOLNO-WYCHOWAWCZYM IM. MARII GRZEGORZEWSKIEJ W ZESPOLE SZKÓŁ SPECJALNYCH W LEGNICY – 26/XXXVIII,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CE212D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SZKOŁY SPECJALNEJ PRZYSPOSABIAJĄCEJ DO PRACY W SPECJALNYM OŚRODKU SZKOLNO-WYCHOWAWCZYM IM. MARII GRZEGORZEWSKIEJ W ZESPOLE PLACÓWEK SPECJALNYCH W LEGNICY –  27/XXXVIII,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CE212D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SZKOŁY POLICEALNEJ NR 1 W ZESPOLE SZKÓŁ ELEKTRYCZNO-MECHANICZNYCH W LEGNICY – 28/XXXVIII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CE212D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SZKOŁY POLICEALNEJ NR 2 W ZESPOLE SZKÓŁ BUDOWLANYCH IM. WOJSKA POLSKIEGO W LEGNICY – 29/XXXVIII,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CE212D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SZKOŁY POLICEALNEJ NR 3 W ZESPOLE SZKÓŁ EKONOMICZNYCH IM. STEFANA ŻEROMSKIEGO W LEGNICY –  30/XXXVIII,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B63C96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SZKOŁY POLICEALNEJ NR 4 W ZESPOLE SZKÓŁ SAMOCHODOWYCH W LEGNICY – 31/XXXVIII,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CE212D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576C82">
        <w:rPr>
          <w:rFonts w:ascii="Georgia" w:hAnsi="Georgia"/>
          <w:b/>
          <w:sz w:val="20"/>
          <w:szCs w:val="24"/>
        </w:rPr>
        <w:t>PROJEKT UCHWAŁY W SPRAWIE PRZEKSZTAŁCENIA SZKOŁY POLICEALNEJ NR 5 W CENTRUM KSZTAŁCENIA ZAWODOWEGO I USTAWICZNEGO W LEGNICY -32/XXXVIII,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Pr="001131A0">
        <w:rPr>
          <w:rFonts w:ascii="Georgia" w:hAnsi="Georgia"/>
        </w:rPr>
        <w:t xml:space="preserve"> radnych głosowało za pozytywną opinią, </w:t>
      </w:r>
      <w:r>
        <w:rPr>
          <w:rFonts w:ascii="Georgia" w:hAnsi="Georgia"/>
        </w:rPr>
        <w:t>1 radny</w:t>
      </w:r>
      <w:r w:rsidRPr="001131A0">
        <w:rPr>
          <w:rFonts w:ascii="Georgia" w:hAnsi="Georgia"/>
        </w:rPr>
        <w:t xml:space="preserve"> zagłosował przeciw, </w:t>
      </w:r>
      <w:r>
        <w:rPr>
          <w:rFonts w:ascii="Georgia" w:hAnsi="Georgia"/>
        </w:rPr>
        <w:t>2</w:t>
      </w:r>
      <w:r w:rsidRPr="001131A0">
        <w:rPr>
          <w:rFonts w:ascii="Georgia" w:hAnsi="Georgia"/>
        </w:rPr>
        <w:t xml:space="preserve"> 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6D2C62" w:rsidRPr="00576C82" w:rsidRDefault="00576C82" w:rsidP="00EF2614">
      <w:pPr>
        <w:pStyle w:val="Bezodstpw"/>
        <w:jc w:val="both"/>
        <w:rPr>
          <w:rFonts w:ascii="Georgia" w:hAnsi="Georgia"/>
          <w:b/>
          <w:sz w:val="20"/>
          <w:szCs w:val="20"/>
        </w:rPr>
      </w:pPr>
      <w:r w:rsidRPr="00576C82">
        <w:rPr>
          <w:rFonts w:ascii="Georgia" w:hAnsi="Georgia"/>
          <w:b/>
          <w:sz w:val="20"/>
          <w:szCs w:val="20"/>
        </w:rPr>
        <w:t>PROJEKT UCHWAŁY W SPRAWIE PRZEKSZTAŁCENIA SZKOŁY POLICEALNEJ DLA DOROSŁYCH NR 4 W CENTRUM KSZTAŁCENIA ZAWODOWEGO I USTAWICZNEGO W</w:t>
      </w:r>
      <w:r w:rsidR="00CE212D">
        <w:rPr>
          <w:rFonts w:ascii="Georgia" w:hAnsi="Georgia"/>
          <w:b/>
          <w:sz w:val="20"/>
          <w:szCs w:val="20"/>
        </w:rPr>
        <w:t> </w:t>
      </w:r>
      <w:r w:rsidRPr="00576C82">
        <w:rPr>
          <w:rFonts w:ascii="Georgia" w:hAnsi="Georgia"/>
          <w:b/>
          <w:sz w:val="20"/>
          <w:szCs w:val="20"/>
        </w:rPr>
        <w:t>LEGNICY –33/XXXVIII.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(projekt uchwały stanowi zał. do protokołu sesji Rady z 30 października 2017 r.)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576C82" w:rsidRDefault="00576C82" w:rsidP="00EF2614">
      <w:pPr>
        <w:jc w:val="both"/>
        <w:rPr>
          <w:rFonts w:ascii="Georgia" w:hAnsi="Georgia"/>
        </w:rPr>
      </w:pPr>
    </w:p>
    <w:p w:rsidR="00576C82" w:rsidRPr="001131A0" w:rsidRDefault="00576C82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Przewodnicząca Komisji poddała projekt uchwały pod głosowanie z wnioskiem o pozytywne zaopiniowanie.</w:t>
      </w:r>
    </w:p>
    <w:p w:rsidR="00576C82" w:rsidRPr="001131A0" w:rsidRDefault="00576C82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8</w:t>
      </w:r>
      <w:r w:rsidRPr="001131A0">
        <w:rPr>
          <w:rFonts w:ascii="Georgia" w:hAnsi="Georgia"/>
        </w:rPr>
        <w:t xml:space="preserve"> radnych głosowało za pozytywną opinią, żaden z radnych nie  zagłosował przeciw, </w:t>
      </w:r>
      <w:r>
        <w:rPr>
          <w:rFonts w:ascii="Georgia" w:hAnsi="Georgia"/>
        </w:rPr>
        <w:t>2</w:t>
      </w:r>
      <w:r w:rsidR="00CE212D">
        <w:rPr>
          <w:rFonts w:ascii="Georgia" w:hAnsi="Georgia"/>
        </w:rPr>
        <w:t> </w:t>
      </w:r>
      <w:r w:rsidRPr="001131A0">
        <w:rPr>
          <w:rFonts w:ascii="Georgia" w:hAnsi="Georgia"/>
        </w:rPr>
        <w:t>radnych wstrzymał</w:t>
      </w:r>
      <w:r>
        <w:rPr>
          <w:rFonts w:ascii="Georgia" w:hAnsi="Georgia"/>
        </w:rPr>
        <w:t>o</w:t>
      </w:r>
      <w:r w:rsidRPr="001131A0">
        <w:rPr>
          <w:rFonts w:ascii="Georgia" w:hAnsi="Georgia"/>
        </w:rPr>
        <w:t xml:space="preserve"> się od głosowanie. </w:t>
      </w:r>
      <w:r w:rsidRPr="001131A0">
        <w:rPr>
          <w:rFonts w:ascii="Georgia" w:hAnsi="Georgia"/>
          <w:b/>
          <w:i/>
        </w:rPr>
        <w:t>Komisja pozytywnie zaopiniowała projekt uchwały</w:t>
      </w:r>
      <w:r w:rsidRPr="001131A0">
        <w:rPr>
          <w:rFonts w:ascii="Georgia" w:hAnsi="Georgia"/>
        </w:rPr>
        <w:t>.</w:t>
      </w: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8A67BF" w:rsidRPr="00EF2614" w:rsidRDefault="00EF2614" w:rsidP="00EF2614">
      <w:pPr>
        <w:pStyle w:val="Bezodstpw"/>
        <w:jc w:val="both"/>
        <w:rPr>
          <w:rFonts w:ascii="Georgia" w:hAnsi="Georgia"/>
          <w:b/>
          <w:sz w:val="20"/>
          <w:szCs w:val="24"/>
        </w:rPr>
      </w:pPr>
      <w:r w:rsidRPr="00EF2614">
        <w:rPr>
          <w:rFonts w:ascii="Georgia" w:hAnsi="Georgia"/>
          <w:b/>
          <w:sz w:val="20"/>
          <w:szCs w:val="24"/>
        </w:rPr>
        <w:t>INFORMACJA Z REALIZACJI UCHWAŁ ORAZ WNIOSKÓW Z SESJI RADY MIEJSKIEJ LEGNICY KADENCJI 2014 – 2018, PODJĘTYCH W I PÓŁROCZU 2017 ROKU –XXXVIII/1.</w:t>
      </w:r>
    </w:p>
    <w:p w:rsidR="00EF2614" w:rsidRPr="001131A0" w:rsidRDefault="00EF2614" w:rsidP="00EF2614">
      <w:pPr>
        <w:jc w:val="both"/>
        <w:rPr>
          <w:rFonts w:ascii="Georgia" w:hAnsi="Georgia"/>
        </w:rPr>
      </w:pPr>
      <w:r w:rsidRPr="001131A0">
        <w:rPr>
          <w:rFonts w:ascii="Georgia" w:hAnsi="Georgia"/>
        </w:rPr>
        <w:t>(</w:t>
      </w:r>
      <w:r>
        <w:rPr>
          <w:rFonts w:ascii="Georgia" w:hAnsi="Georgia"/>
        </w:rPr>
        <w:t>informacja</w:t>
      </w:r>
      <w:r w:rsidRPr="001131A0">
        <w:rPr>
          <w:rFonts w:ascii="Georgia" w:hAnsi="Georgia"/>
        </w:rPr>
        <w:t xml:space="preserve"> stanowi zał. do protokołu sesji Rady z 30 października 2017 r.)</w:t>
      </w:r>
    </w:p>
    <w:p w:rsidR="00BD0091" w:rsidRDefault="00BD0091" w:rsidP="00EF2614">
      <w:pPr>
        <w:jc w:val="both"/>
        <w:rPr>
          <w:rFonts w:ascii="Georgia" w:hAnsi="Georgia"/>
        </w:rPr>
      </w:pPr>
    </w:p>
    <w:p w:rsidR="00EF2614" w:rsidRDefault="00EF2614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Radni uwag nie wnieśli.</w:t>
      </w:r>
    </w:p>
    <w:p w:rsidR="00BD0091" w:rsidRPr="00EF2614" w:rsidRDefault="00EF2614" w:rsidP="00EF2614">
      <w:pPr>
        <w:jc w:val="both"/>
        <w:rPr>
          <w:rFonts w:ascii="Georgia" w:hAnsi="Georgia"/>
          <w:b/>
          <w:i/>
        </w:rPr>
      </w:pPr>
      <w:r w:rsidRPr="00EF2614">
        <w:rPr>
          <w:rFonts w:ascii="Georgia" w:hAnsi="Georgia"/>
          <w:b/>
          <w:i/>
        </w:rPr>
        <w:t>Komisja z</w:t>
      </w:r>
      <w:r w:rsidR="00BD0091" w:rsidRPr="00EF2614">
        <w:rPr>
          <w:rFonts w:ascii="Georgia" w:hAnsi="Georgia"/>
          <w:b/>
          <w:i/>
        </w:rPr>
        <w:t>apoznała się</w:t>
      </w:r>
      <w:r w:rsidRPr="00EF2614">
        <w:rPr>
          <w:rFonts w:ascii="Georgia" w:hAnsi="Georgia"/>
          <w:b/>
          <w:i/>
        </w:rPr>
        <w:t xml:space="preserve"> z przedstawiona informacją.</w:t>
      </w:r>
    </w:p>
    <w:p w:rsidR="00EF2614" w:rsidRPr="001131A0" w:rsidRDefault="00EF2614" w:rsidP="00EF2614">
      <w:pPr>
        <w:jc w:val="both"/>
        <w:rPr>
          <w:rFonts w:ascii="Georgia" w:hAnsi="Georgia"/>
        </w:rPr>
      </w:pPr>
    </w:p>
    <w:p w:rsidR="00BD0091" w:rsidRPr="00EF2614" w:rsidRDefault="00EF2614" w:rsidP="00EF2614">
      <w:pPr>
        <w:jc w:val="both"/>
        <w:rPr>
          <w:rFonts w:ascii="Georgia" w:hAnsi="Georgia"/>
          <w:b/>
        </w:rPr>
      </w:pPr>
      <w:r w:rsidRPr="00EF2614">
        <w:rPr>
          <w:rFonts w:ascii="Georgia" w:hAnsi="Georgia"/>
          <w:b/>
        </w:rPr>
        <w:t>AD. 7 KORESPONDENCJA.</w:t>
      </w:r>
    </w:p>
    <w:p w:rsidR="008A67BF" w:rsidRPr="001131A0" w:rsidRDefault="008A67BF" w:rsidP="00EF2614">
      <w:pPr>
        <w:jc w:val="both"/>
        <w:rPr>
          <w:rFonts w:ascii="Georgia" w:hAnsi="Georgia"/>
        </w:rPr>
      </w:pPr>
    </w:p>
    <w:p w:rsidR="008A67BF" w:rsidRDefault="008A67BF" w:rsidP="00EF2614">
      <w:pPr>
        <w:pStyle w:val="Bezodstpw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131A0">
        <w:rPr>
          <w:rFonts w:ascii="Georgia" w:hAnsi="Georgia"/>
          <w:sz w:val="24"/>
          <w:szCs w:val="24"/>
        </w:rPr>
        <w:t>zarządzenie Prezydenta Miasta Legnicy nr 621/PM/2017 z 25 września 2017 r. w</w:t>
      </w:r>
      <w:r w:rsidR="00EF2614">
        <w:rPr>
          <w:rFonts w:ascii="Georgia" w:hAnsi="Georgia"/>
          <w:sz w:val="24"/>
          <w:szCs w:val="24"/>
        </w:rPr>
        <w:t> </w:t>
      </w:r>
      <w:r w:rsidRPr="001131A0">
        <w:rPr>
          <w:rFonts w:ascii="Georgia" w:hAnsi="Georgia"/>
          <w:sz w:val="24"/>
          <w:szCs w:val="24"/>
        </w:rPr>
        <w:t>sprawie zmian budżetu miasta Legnicy na rok 2017,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(zał. nr 4 do protokołu)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Wszyscy radni otrzymali zarządzenie drogą elektroniczną.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Radni uwag nie wnieśli.</w:t>
      </w:r>
    </w:p>
    <w:p w:rsidR="00EF2614" w:rsidRPr="00EF2614" w:rsidRDefault="00EF2614" w:rsidP="00EF2614">
      <w:pPr>
        <w:pStyle w:val="Bezodstpw"/>
        <w:jc w:val="both"/>
        <w:rPr>
          <w:rFonts w:ascii="Georgia" w:hAnsi="Georgia"/>
          <w:b/>
          <w:i/>
          <w:sz w:val="24"/>
          <w:szCs w:val="24"/>
        </w:rPr>
      </w:pPr>
      <w:r w:rsidRPr="00EF2614">
        <w:rPr>
          <w:rFonts w:ascii="Georgia" w:hAnsi="Georgia"/>
          <w:b/>
          <w:i/>
          <w:sz w:val="24"/>
          <w:szCs w:val="24"/>
        </w:rPr>
        <w:t>Komisja zapoznała się z przedstawionym zarządzeniem.</w:t>
      </w:r>
    </w:p>
    <w:p w:rsidR="00EF2614" w:rsidRPr="001131A0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8A67BF" w:rsidRDefault="008A67BF" w:rsidP="00EF2614">
      <w:pPr>
        <w:pStyle w:val="Bezodstpw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131A0">
        <w:rPr>
          <w:rFonts w:ascii="Georgia" w:hAnsi="Georgia"/>
          <w:sz w:val="24"/>
          <w:szCs w:val="24"/>
        </w:rPr>
        <w:t>zarządzenie Prezydenta Miasta Legnicy nr 667/PM/2017 z 9 października 2017 r. w sprawie zmian budżetu miasta Legnicy,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(zał. nr 5 do protokołu)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Wszyscy radni otrzymali zarządzenie drogą elektroniczną.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Radni uwag nie wnieśli.</w:t>
      </w:r>
    </w:p>
    <w:p w:rsidR="00EF2614" w:rsidRPr="00EF2614" w:rsidRDefault="00EF2614" w:rsidP="00EF2614">
      <w:pPr>
        <w:pStyle w:val="Bezodstpw"/>
        <w:jc w:val="both"/>
        <w:rPr>
          <w:rFonts w:ascii="Georgia" w:hAnsi="Georgia"/>
          <w:b/>
          <w:i/>
          <w:sz w:val="24"/>
          <w:szCs w:val="24"/>
        </w:rPr>
      </w:pPr>
      <w:r w:rsidRPr="00EF2614">
        <w:rPr>
          <w:rFonts w:ascii="Georgia" w:hAnsi="Georgia"/>
          <w:b/>
          <w:i/>
          <w:sz w:val="24"/>
          <w:szCs w:val="24"/>
        </w:rPr>
        <w:t>Komisja zapoznała się z przedstawionym zarządzeniem.</w:t>
      </w:r>
    </w:p>
    <w:p w:rsidR="00EF2614" w:rsidRPr="001131A0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8A67BF" w:rsidRPr="001131A0" w:rsidRDefault="008A67BF" w:rsidP="00EF2614">
      <w:pPr>
        <w:pStyle w:val="Bezodstpw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131A0">
        <w:rPr>
          <w:rFonts w:ascii="Georgia" w:hAnsi="Georgia"/>
          <w:sz w:val="24"/>
          <w:szCs w:val="24"/>
        </w:rPr>
        <w:t>zarządzenie Prezydenta Miasta Legnicy nr 584/PM/2017 z 08 września 2017 r. w</w:t>
      </w:r>
      <w:r w:rsidR="00EF2614">
        <w:rPr>
          <w:rFonts w:ascii="Georgia" w:hAnsi="Georgia"/>
          <w:sz w:val="24"/>
          <w:szCs w:val="24"/>
        </w:rPr>
        <w:t> </w:t>
      </w:r>
      <w:r w:rsidRPr="001131A0">
        <w:rPr>
          <w:rFonts w:ascii="Georgia" w:hAnsi="Georgia"/>
          <w:sz w:val="24"/>
          <w:szCs w:val="24"/>
        </w:rPr>
        <w:t>sprawie zmian budżetu miasta Legnicy na rok 2017.</w:t>
      </w:r>
    </w:p>
    <w:p w:rsidR="008A67BF" w:rsidRDefault="00EF2614" w:rsidP="00EF2614">
      <w:pPr>
        <w:jc w:val="both"/>
        <w:rPr>
          <w:rFonts w:ascii="Georgia" w:hAnsi="Georgia"/>
        </w:rPr>
      </w:pPr>
      <w:r>
        <w:rPr>
          <w:rFonts w:ascii="Georgia" w:hAnsi="Georgia"/>
        </w:rPr>
        <w:t>(zał. nr 6 do protokołu)</w:t>
      </w:r>
    </w:p>
    <w:p w:rsidR="00EF2614" w:rsidRDefault="00EF2614" w:rsidP="00EF2614">
      <w:pPr>
        <w:jc w:val="both"/>
        <w:rPr>
          <w:rFonts w:ascii="Georgia" w:hAnsi="Georgia"/>
        </w:rPr>
      </w:pP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Wszyscy radni otrzymali zarządzenie drogą elektroniczną.</w:t>
      </w:r>
    </w:p>
    <w:p w:rsidR="00EF2614" w:rsidRDefault="00EF2614" w:rsidP="00EF2614">
      <w:pPr>
        <w:pStyle w:val="Bezodstpw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Radni uwag nie wnieśli.</w:t>
      </w:r>
    </w:p>
    <w:p w:rsidR="00EF2614" w:rsidRPr="00EF2614" w:rsidRDefault="00EF2614" w:rsidP="00EF2614">
      <w:pPr>
        <w:pStyle w:val="Bezodstpw"/>
        <w:jc w:val="both"/>
        <w:rPr>
          <w:rFonts w:ascii="Georgia" w:hAnsi="Georgia"/>
          <w:b/>
          <w:i/>
          <w:sz w:val="24"/>
          <w:szCs w:val="24"/>
        </w:rPr>
      </w:pPr>
      <w:r w:rsidRPr="00EF2614">
        <w:rPr>
          <w:rFonts w:ascii="Georgia" w:hAnsi="Georgia"/>
          <w:b/>
          <w:i/>
          <w:sz w:val="24"/>
          <w:szCs w:val="24"/>
        </w:rPr>
        <w:t>Komisja zapoznała się z przedstawionym zarządzeniem.</w:t>
      </w:r>
    </w:p>
    <w:p w:rsidR="00BD0091" w:rsidRDefault="00BD0091" w:rsidP="00EF2614">
      <w:pPr>
        <w:jc w:val="both"/>
        <w:rPr>
          <w:rFonts w:ascii="Georgia" w:hAnsi="Georgia"/>
        </w:rPr>
      </w:pPr>
    </w:p>
    <w:p w:rsidR="00EF2614" w:rsidRPr="00EE6117" w:rsidRDefault="00EF2614" w:rsidP="00EF2614">
      <w:pPr>
        <w:jc w:val="both"/>
        <w:rPr>
          <w:rFonts w:ascii="Georgia" w:hAnsi="Georgia"/>
          <w:b/>
        </w:rPr>
      </w:pPr>
      <w:r w:rsidRPr="00EE6117">
        <w:rPr>
          <w:rFonts w:ascii="Georgia" w:hAnsi="Georgia"/>
          <w:b/>
        </w:rPr>
        <w:t xml:space="preserve">AD. </w:t>
      </w:r>
      <w:r>
        <w:rPr>
          <w:rFonts w:ascii="Georgia" w:hAnsi="Georgia"/>
          <w:b/>
        </w:rPr>
        <w:t>8</w:t>
      </w:r>
      <w:r w:rsidRPr="00EE6117">
        <w:rPr>
          <w:rFonts w:ascii="Georgia" w:hAnsi="Georgia"/>
          <w:b/>
        </w:rPr>
        <w:t xml:space="preserve"> SPRAWY RÓŻNE.</w:t>
      </w:r>
    </w:p>
    <w:p w:rsidR="00EF2614" w:rsidRPr="00C80D70" w:rsidRDefault="00EF2614" w:rsidP="00EF2614">
      <w:pPr>
        <w:jc w:val="both"/>
        <w:rPr>
          <w:rFonts w:ascii="Georgia" w:hAnsi="Georgia"/>
        </w:rPr>
      </w:pPr>
    </w:p>
    <w:p w:rsidR="00EF2614" w:rsidRPr="006F76AA" w:rsidRDefault="00EF2614" w:rsidP="00EF2614">
      <w:pPr>
        <w:jc w:val="both"/>
        <w:rPr>
          <w:rFonts w:ascii="Georgia" w:hAnsi="Georgia"/>
        </w:rPr>
      </w:pPr>
      <w:r w:rsidRPr="006F76AA">
        <w:rPr>
          <w:rFonts w:ascii="Georgia" w:hAnsi="Georgia"/>
        </w:rPr>
        <w:t>Radni nie wnieśli</w:t>
      </w:r>
      <w:r>
        <w:rPr>
          <w:rFonts w:ascii="Georgia" w:hAnsi="Georgia"/>
        </w:rPr>
        <w:t xml:space="preserve"> żadnych</w:t>
      </w:r>
      <w:r w:rsidRPr="006F76AA">
        <w:rPr>
          <w:rFonts w:ascii="Georgia" w:hAnsi="Georgia"/>
        </w:rPr>
        <w:t xml:space="preserve"> spraw w tym punkcie porządku obrad.</w:t>
      </w:r>
    </w:p>
    <w:p w:rsidR="00EF2614" w:rsidRPr="006F76AA" w:rsidRDefault="00EF2614" w:rsidP="00EF2614">
      <w:pPr>
        <w:jc w:val="both"/>
        <w:rPr>
          <w:rFonts w:ascii="Georgia" w:hAnsi="Georgia"/>
        </w:rPr>
      </w:pPr>
    </w:p>
    <w:p w:rsidR="00EF2614" w:rsidRPr="006F76AA" w:rsidRDefault="00EF2614" w:rsidP="00EF2614">
      <w:pPr>
        <w:jc w:val="both"/>
        <w:rPr>
          <w:rFonts w:ascii="Georgia" w:hAnsi="Georgia"/>
        </w:rPr>
      </w:pPr>
      <w:r w:rsidRPr="006F76AA">
        <w:rPr>
          <w:rFonts w:ascii="Georgia" w:hAnsi="Georgia"/>
        </w:rPr>
        <w:t>Porządek obrad został wyczerpany.</w:t>
      </w:r>
    </w:p>
    <w:p w:rsidR="00EF2614" w:rsidRPr="006F76AA" w:rsidRDefault="00EF2614" w:rsidP="00EF2614">
      <w:pPr>
        <w:jc w:val="both"/>
        <w:rPr>
          <w:rFonts w:ascii="Georgia" w:hAnsi="Georgia"/>
        </w:rPr>
      </w:pPr>
    </w:p>
    <w:p w:rsidR="00EF2614" w:rsidRPr="006F76AA" w:rsidRDefault="00EF2614" w:rsidP="00EF2614">
      <w:pPr>
        <w:jc w:val="both"/>
        <w:rPr>
          <w:rFonts w:ascii="Georgia" w:hAnsi="Georgia"/>
        </w:rPr>
      </w:pPr>
      <w:r w:rsidRPr="006F76AA">
        <w:rPr>
          <w:rFonts w:ascii="Georgia" w:hAnsi="Georgia"/>
        </w:rPr>
        <w:t>Przewodnicząca Komisji podziękowała radnym oraz zaproszonym gościom za udział w posiedzeniu Komisji i zakończyła obrady.</w:t>
      </w:r>
    </w:p>
    <w:p w:rsidR="00EF2614" w:rsidRPr="006F76AA" w:rsidRDefault="00EF2614" w:rsidP="00EF2614">
      <w:pPr>
        <w:jc w:val="both"/>
        <w:rPr>
          <w:rFonts w:ascii="Georgia" w:hAnsi="Georgia"/>
        </w:rPr>
      </w:pPr>
    </w:p>
    <w:p w:rsidR="00EF2614" w:rsidRPr="003A6A65" w:rsidRDefault="00EF2614" w:rsidP="00EF2614">
      <w:pPr>
        <w:jc w:val="both"/>
        <w:rPr>
          <w:rFonts w:ascii="Georgia" w:hAnsi="Georgia"/>
          <w:sz w:val="16"/>
        </w:rPr>
      </w:pPr>
      <w:r w:rsidRPr="003A6A65">
        <w:rPr>
          <w:rFonts w:ascii="Georgia" w:hAnsi="Georgia"/>
          <w:sz w:val="16"/>
        </w:rPr>
        <w:t>Protokół sporządziła:</w:t>
      </w:r>
    </w:p>
    <w:p w:rsidR="00EF2614" w:rsidRPr="003A6A65" w:rsidRDefault="00EF2614" w:rsidP="00EF2614">
      <w:pPr>
        <w:jc w:val="both"/>
        <w:rPr>
          <w:rFonts w:ascii="Georgia" w:hAnsi="Georgia"/>
          <w:sz w:val="16"/>
        </w:rPr>
      </w:pPr>
      <w:r w:rsidRPr="003A6A65">
        <w:rPr>
          <w:rFonts w:ascii="Georgia" w:hAnsi="Georgia"/>
          <w:sz w:val="16"/>
        </w:rPr>
        <w:t>Jolanta Chrzanowska</w:t>
      </w:r>
    </w:p>
    <w:p w:rsidR="00EF2614" w:rsidRPr="006F76AA" w:rsidRDefault="00EF2614" w:rsidP="00EF2614">
      <w:pPr>
        <w:ind w:left="4248"/>
        <w:jc w:val="center"/>
        <w:rPr>
          <w:rFonts w:ascii="Georgia" w:hAnsi="Georgia"/>
          <w:b/>
          <w:bCs/>
        </w:rPr>
      </w:pPr>
      <w:r w:rsidRPr="006F76AA">
        <w:rPr>
          <w:rFonts w:ascii="Georgia" w:hAnsi="Georgia"/>
          <w:b/>
          <w:bCs/>
        </w:rPr>
        <w:t>Ewa Czeszejko-Sochacka</w:t>
      </w:r>
    </w:p>
    <w:p w:rsidR="00EF2614" w:rsidRPr="006F76AA" w:rsidRDefault="00EF2614" w:rsidP="00EF2614">
      <w:pPr>
        <w:ind w:left="4248"/>
        <w:jc w:val="center"/>
        <w:rPr>
          <w:rFonts w:ascii="Georgia" w:hAnsi="Georgia"/>
          <w:b/>
          <w:bCs/>
        </w:rPr>
      </w:pPr>
    </w:p>
    <w:p w:rsidR="00EF2614" w:rsidRPr="006F76AA" w:rsidRDefault="00EF2614" w:rsidP="00EF2614">
      <w:pPr>
        <w:ind w:left="4248"/>
        <w:jc w:val="center"/>
        <w:rPr>
          <w:rFonts w:ascii="Georgia" w:hAnsi="Georgia"/>
          <w:b/>
          <w:bCs/>
        </w:rPr>
      </w:pPr>
      <w:r w:rsidRPr="006F76AA">
        <w:rPr>
          <w:rFonts w:ascii="Georgia" w:hAnsi="Georgia"/>
          <w:b/>
          <w:bCs/>
        </w:rPr>
        <w:t>Przewodnicząca</w:t>
      </w:r>
    </w:p>
    <w:p w:rsidR="00EF2614" w:rsidRPr="006F76AA" w:rsidRDefault="00EF2614" w:rsidP="00EF2614">
      <w:pPr>
        <w:ind w:left="4248"/>
        <w:jc w:val="center"/>
        <w:rPr>
          <w:rFonts w:ascii="Georgia" w:hAnsi="Georgia"/>
          <w:b/>
          <w:bCs/>
        </w:rPr>
      </w:pPr>
      <w:r w:rsidRPr="006F76AA">
        <w:rPr>
          <w:rFonts w:ascii="Georgia" w:hAnsi="Georgia"/>
          <w:b/>
          <w:bCs/>
        </w:rPr>
        <w:t>Komisji Budżetu i Finansów</w:t>
      </w:r>
    </w:p>
    <w:p w:rsidR="00EF2614" w:rsidRPr="006F76AA" w:rsidRDefault="00EF2614" w:rsidP="00EF2614">
      <w:pPr>
        <w:ind w:left="4248"/>
        <w:jc w:val="center"/>
        <w:rPr>
          <w:rFonts w:ascii="Georgia" w:hAnsi="Georgia"/>
          <w:b/>
          <w:bCs/>
        </w:rPr>
      </w:pPr>
      <w:r w:rsidRPr="006F76AA">
        <w:rPr>
          <w:rFonts w:ascii="Georgia" w:hAnsi="Georgia"/>
          <w:b/>
          <w:bCs/>
        </w:rPr>
        <w:t>Rady Miejskiej Legnicy</w:t>
      </w:r>
    </w:p>
    <w:p w:rsidR="00EF2614" w:rsidRPr="001131A0" w:rsidRDefault="00EF2614" w:rsidP="00EF2614">
      <w:pPr>
        <w:jc w:val="both"/>
        <w:rPr>
          <w:rFonts w:ascii="Georgia" w:hAnsi="Georgia"/>
        </w:rPr>
      </w:pPr>
    </w:p>
    <w:p w:rsidR="00BD0091" w:rsidRPr="001131A0" w:rsidRDefault="00BD0091" w:rsidP="00EF2614">
      <w:pPr>
        <w:jc w:val="both"/>
        <w:rPr>
          <w:rFonts w:ascii="Georgia" w:hAnsi="Georgia"/>
        </w:rPr>
      </w:pPr>
    </w:p>
    <w:p w:rsidR="00BD0091" w:rsidRPr="001131A0" w:rsidRDefault="00BD0091" w:rsidP="00EF2614">
      <w:pPr>
        <w:jc w:val="both"/>
        <w:rPr>
          <w:rFonts w:ascii="Georgia" w:hAnsi="Georgia"/>
        </w:rPr>
      </w:pPr>
    </w:p>
    <w:sectPr w:rsidR="00BD0091" w:rsidRPr="00113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BE" w:rsidRDefault="007040BE" w:rsidP="00EF2614">
      <w:r>
        <w:separator/>
      </w:r>
    </w:p>
  </w:endnote>
  <w:endnote w:type="continuationSeparator" w:id="1">
    <w:p w:rsidR="007040BE" w:rsidRDefault="007040BE" w:rsidP="00EF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8095"/>
      <w:docPartObj>
        <w:docPartGallery w:val="Page Numbers (Bottom of Page)"/>
        <w:docPartUnique/>
      </w:docPartObj>
    </w:sdtPr>
    <w:sdtContent>
      <w:p w:rsidR="00B63C96" w:rsidRDefault="00B63C96">
        <w:pPr>
          <w:pStyle w:val="Stopka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EF2614" w:rsidRDefault="00EF2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BE" w:rsidRDefault="007040BE" w:rsidP="00EF2614">
      <w:r>
        <w:separator/>
      </w:r>
    </w:p>
  </w:footnote>
  <w:footnote w:type="continuationSeparator" w:id="1">
    <w:p w:rsidR="007040BE" w:rsidRDefault="007040BE" w:rsidP="00EF2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E00"/>
    <w:multiLevelType w:val="hybridMultilevel"/>
    <w:tmpl w:val="BDBC8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B3B0E"/>
    <w:multiLevelType w:val="hybridMultilevel"/>
    <w:tmpl w:val="6D5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BB7"/>
    <w:multiLevelType w:val="hybridMultilevel"/>
    <w:tmpl w:val="1996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17B4"/>
    <w:multiLevelType w:val="hybridMultilevel"/>
    <w:tmpl w:val="FB488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6A1B68"/>
    <w:multiLevelType w:val="hybridMultilevel"/>
    <w:tmpl w:val="1996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6583"/>
    <w:multiLevelType w:val="hybridMultilevel"/>
    <w:tmpl w:val="1FC2B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374FA5"/>
    <w:multiLevelType w:val="hybridMultilevel"/>
    <w:tmpl w:val="67BC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15A97"/>
    <w:multiLevelType w:val="hybridMultilevel"/>
    <w:tmpl w:val="1996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205"/>
    <w:multiLevelType w:val="hybridMultilevel"/>
    <w:tmpl w:val="1AB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45BE"/>
    <w:multiLevelType w:val="hybridMultilevel"/>
    <w:tmpl w:val="E890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D27EE"/>
    <w:multiLevelType w:val="hybridMultilevel"/>
    <w:tmpl w:val="1AB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32"/>
    <w:rsid w:val="001131A0"/>
    <w:rsid w:val="001D2CD0"/>
    <w:rsid w:val="00206515"/>
    <w:rsid w:val="0026490B"/>
    <w:rsid w:val="00352A32"/>
    <w:rsid w:val="00576C82"/>
    <w:rsid w:val="0063205E"/>
    <w:rsid w:val="006D2C62"/>
    <w:rsid w:val="007040BE"/>
    <w:rsid w:val="00792C62"/>
    <w:rsid w:val="00894627"/>
    <w:rsid w:val="008A67BF"/>
    <w:rsid w:val="00AA5C7F"/>
    <w:rsid w:val="00B63C96"/>
    <w:rsid w:val="00BD0091"/>
    <w:rsid w:val="00C63BC4"/>
    <w:rsid w:val="00CE212D"/>
    <w:rsid w:val="00CF705D"/>
    <w:rsid w:val="00D8477A"/>
    <w:rsid w:val="00D86C32"/>
    <w:rsid w:val="00DE4EC3"/>
    <w:rsid w:val="00EF261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6C32"/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D86C32"/>
  </w:style>
  <w:style w:type="paragraph" w:styleId="Akapitzlist">
    <w:name w:val="List Paragraph"/>
    <w:basedOn w:val="Normalny"/>
    <w:uiPriority w:val="34"/>
    <w:qFormat/>
    <w:rsid w:val="00D86C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F2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6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2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6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FD7E-2F7E-402E-A088-14F8698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4190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jchrzanowska</dc:creator>
  <cp:lastModifiedBy>jchrzanowska</cp:lastModifiedBy>
  <cp:revision>3</cp:revision>
  <dcterms:created xsi:type="dcterms:W3CDTF">2017-10-23T08:57:00Z</dcterms:created>
  <dcterms:modified xsi:type="dcterms:W3CDTF">2017-11-17T11:04:00Z</dcterms:modified>
</cp:coreProperties>
</file>