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4A4" w:rsidRDefault="008644A4" w:rsidP="008644A4">
      <w:pPr>
        <w:jc w:val="both"/>
        <w:rPr>
          <w:b/>
        </w:rPr>
      </w:pPr>
      <w:r>
        <w:rPr>
          <w:b/>
          <w:lang w:val="de-DE"/>
        </w:rPr>
        <w:t xml:space="preserve">  PREZYDENT MIASTA</w:t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  <w:t xml:space="preserve">                            </w:t>
      </w:r>
      <w:r>
        <w:t xml:space="preserve">Legnica, dnia </w:t>
      </w:r>
      <w:r>
        <w:t>12</w:t>
      </w:r>
      <w:bookmarkStart w:id="0" w:name="_GoBack"/>
      <w:bookmarkEnd w:id="0"/>
      <w:r>
        <w:t xml:space="preserve"> grudnia 2017 r.</w:t>
      </w:r>
    </w:p>
    <w:p w:rsidR="008644A4" w:rsidRDefault="008644A4" w:rsidP="008644A4">
      <w:pPr>
        <w:ind w:firstLine="708"/>
        <w:jc w:val="both"/>
        <w:rPr>
          <w:b/>
          <w:lang w:val="de-DE"/>
        </w:rPr>
      </w:pPr>
      <w:r>
        <w:rPr>
          <w:b/>
        </w:rPr>
        <w:t xml:space="preserve"> </w:t>
      </w:r>
      <w:r>
        <w:rPr>
          <w:b/>
          <w:lang w:val="de-DE"/>
        </w:rPr>
        <w:t>LEGNICY</w:t>
      </w:r>
    </w:p>
    <w:p w:rsidR="008644A4" w:rsidRDefault="008644A4" w:rsidP="008644A4">
      <w:pPr>
        <w:ind w:firstLine="708"/>
        <w:jc w:val="both"/>
        <w:rPr>
          <w:b/>
          <w:lang w:val="de-DE"/>
        </w:rPr>
      </w:pPr>
    </w:p>
    <w:p w:rsidR="008644A4" w:rsidRDefault="008644A4" w:rsidP="008644A4">
      <w:pPr>
        <w:jc w:val="both"/>
        <w:rPr>
          <w:b/>
        </w:rPr>
      </w:pPr>
      <w:r>
        <w:rPr>
          <w:b/>
        </w:rPr>
        <w:t xml:space="preserve">GOS.6220.6.2017.XVII  </w:t>
      </w:r>
    </w:p>
    <w:p w:rsidR="008644A4" w:rsidRDefault="008644A4" w:rsidP="008644A4">
      <w:pPr>
        <w:jc w:val="both"/>
        <w:rPr>
          <w:b/>
        </w:rPr>
      </w:pPr>
    </w:p>
    <w:p w:rsidR="008644A4" w:rsidRDefault="008644A4" w:rsidP="008644A4">
      <w:pPr>
        <w:ind w:left="2832" w:firstLine="708"/>
        <w:jc w:val="both"/>
      </w:pPr>
      <w:r>
        <w:rPr>
          <w:b/>
          <w:bCs/>
        </w:rPr>
        <w:t>OBWIESZCZENIE</w:t>
      </w:r>
    </w:p>
    <w:p w:rsidR="008644A4" w:rsidRDefault="008644A4" w:rsidP="008644A4">
      <w:pPr>
        <w:jc w:val="both"/>
      </w:pPr>
    </w:p>
    <w:p w:rsidR="008644A4" w:rsidRDefault="008644A4" w:rsidP="008644A4">
      <w:pPr>
        <w:ind w:firstLine="708"/>
        <w:jc w:val="both"/>
        <w:rPr>
          <w:b/>
        </w:rPr>
      </w:pPr>
      <w:r>
        <w:t xml:space="preserve">Działając na podstawie art. 10 i art. 49 ustawy z dnia 14 czerwca  1960 roku Kodeks postępowania administracyjnego (tekst jedn. Dz. U. z 2017 r. poz. 1257) </w:t>
      </w:r>
      <w:r>
        <w:rPr>
          <w:color w:val="000033"/>
          <w:lang w:eastAsia="pl-PL"/>
        </w:rPr>
        <w:t xml:space="preserve">w związku                           </w:t>
      </w:r>
      <w:r>
        <w:t>z art</w:t>
      </w:r>
      <w:r>
        <w:rPr>
          <w:color w:val="000033"/>
          <w:lang w:eastAsia="pl-PL"/>
        </w:rPr>
        <w:t xml:space="preserve">. 74 ust. 3 ustawy z dnia 3 października 2008 r. o udostępnianiu informacji o środowisku  i jego ochronie, udziale społeczeństwa w ochronie środowiska oraz o ocenach oddziaływania na środowisko </w:t>
      </w:r>
      <w:r>
        <w:t xml:space="preserve">(tekst jedn. Dz. U. z 2017 r., poz. 1405 z </w:t>
      </w:r>
      <w:proofErr w:type="spellStart"/>
      <w:r>
        <w:t>późn</w:t>
      </w:r>
      <w:proofErr w:type="spellEnd"/>
      <w:r>
        <w:t xml:space="preserve">. zm.) </w:t>
      </w:r>
    </w:p>
    <w:p w:rsidR="008644A4" w:rsidRDefault="008644A4" w:rsidP="008644A4">
      <w:pPr>
        <w:ind w:firstLine="70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644A4" w:rsidRDefault="008644A4" w:rsidP="008644A4">
      <w:pPr>
        <w:ind w:firstLine="708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zawiadamiam</w:t>
      </w:r>
    </w:p>
    <w:p w:rsidR="008644A4" w:rsidRDefault="008644A4" w:rsidP="008644A4">
      <w:pPr>
        <w:pStyle w:val="Standard"/>
        <w:jc w:val="both"/>
        <w:rPr>
          <w:szCs w:val="24"/>
        </w:rPr>
      </w:pPr>
    </w:p>
    <w:p w:rsidR="008644A4" w:rsidRDefault="008644A4" w:rsidP="008644A4">
      <w:pPr>
        <w:suppressAutoHyphens w:val="0"/>
        <w:autoSpaceDE w:val="0"/>
        <w:autoSpaceDN w:val="0"/>
        <w:adjustRightInd w:val="0"/>
        <w:jc w:val="both"/>
        <w:rPr>
          <w:b/>
          <w:color w:val="000033"/>
        </w:rPr>
      </w:pPr>
      <w:r>
        <w:rPr>
          <w:color w:val="000033"/>
          <w:lang w:eastAsia="pl-PL"/>
        </w:rPr>
        <w:t xml:space="preserve">      że </w:t>
      </w:r>
      <w:r>
        <w:t xml:space="preserve">Państwowy Powiatowy Inspektor Sanitarny w Legnicy </w:t>
      </w:r>
      <w:r>
        <w:t xml:space="preserve"> w dniu  </w:t>
      </w:r>
      <w:r>
        <w:t xml:space="preserve">6 </w:t>
      </w:r>
      <w:r w:rsidR="000D41E3">
        <w:t xml:space="preserve"> </w:t>
      </w:r>
      <w:r>
        <w:t>grudnia</w:t>
      </w:r>
      <w:r>
        <w:t xml:space="preserve">  2017 r. wydał postanowienie </w:t>
      </w:r>
      <w:r>
        <w:t xml:space="preserve"> nr 155/17 </w:t>
      </w:r>
      <w:r>
        <w:rPr>
          <w:rFonts w:eastAsiaTheme="minorHAnsi"/>
          <w:lang w:eastAsia="en-US"/>
        </w:rPr>
        <w:t>znak</w:t>
      </w:r>
      <w:r>
        <w:rPr>
          <w:rFonts w:eastAsiaTheme="minorHAnsi"/>
          <w:lang w:eastAsia="en-US"/>
        </w:rPr>
        <w:t xml:space="preserve"> pisma</w:t>
      </w:r>
      <w:r>
        <w:rPr>
          <w:rFonts w:eastAsiaTheme="minorHAnsi"/>
          <w:lang w:eastAsia="en-US"/>
        </w:rPr>
        <w:t xml:space="preserve">: </w:t>
      </w:r>
      <w:r>
        <w:rPr>
          <w:rFonts w:eastAsiaTheme="minorHAnsi"/>
          <w:lang w:eastAsia="en-US"/>
        </w:rPr>
        <w:t>ZNS.7110.10.2017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opiniujące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pozytywnie </w:t>
      </w:r>
      <w:r w:rsidR="000D41E3">
        <w:rPr>
          <w:rFonts w:eastAsiaTheme="minorHAnsi"/>
          <w:lang w:eastAsia="en-US"/>
        </w:rPr>
        <w:t>środowiskowe u</w:t>
      </w:r>
      <w:r>
        <w:rPr>
          <w:rFonts w:eastAsiaTheme="minorHAnsi"/>
          <w:lang w:eastAsia="en-US"/>
        </w:rPr>
        <w:t>warun</w:t>
      </w:r>
      <w:r w:rsidR="000D41E3">
        <w:rPr>
          <w:rFonts w:eastAsiaTheme="minorHAnsi"/>
          <w:lang w:eastAsia="en-US"/>
        </w:rPr>
        <w:t>kowania</w:t>
      </w:r>
      <w:r>
        <w:rPr>
          <w:rFonts w:eastAsiaTheme="minorHAnsi"/>
          <w:lang w:eastAsia="en-US"/>
        </w:rPr>
        <w:t xml:space="preserve"> realizacji przedsięwzięcia </w:t>
      </w:r>
      <w:r>
        <w:rPr>
          <w:b/>
          <w:color w:val="000033"/>
        </w:rPr>
        <w:t>pn.: </w:t>
      </w:r>
      <w:r>
        <w:rPr>
          <w:b/>
        </w:rPr>
        <w:t xml:space="preserve">„Elektrorafinacja miedzi metodą </w:t>
      </w:r>
      <w:proofErr w:type="spellStart"/>
      <w:r>
        <w:rPr>
          <w:b/>
        </w:rPr>
        <w:t>bezpodkładkową</w:t>
      </w:r>
      <w:proofErr w:type="spellEnd"/>
      <w:r>
        <w:rPr>
          <w:b/>
        </w:rPr>
        <w:t xml:space="preserve"> z rozbudową oczyszczalni elektrolitu w Hucie Miedzi Legnica”.</w:t>
      </w:r>
    </w:p>
    <w:p w:rsidR="008644A4" w:rsidRDefault="008644A4" w:rsidP="008644A4">
      <w:pPr>
        <w:suppressAutoHyphens w:val="0"/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 xml:space="preserve">      </w:t>
      </w:r>
      <w:r>
        <w:t xml:space="preserve">Ponieważ, w powyższej sprawie liczba stron przekracza 20, zgodnie z art. 74 ust. 3 ustawy o udostępnieniu informacji o środowisku i jego ochronie, udziale społeczeństwa               w ochronie środowiska oraz o ocenach oddziaływania na środowisko (tekst jedn. Dz. U. z 2017 r., poz. 1405 z </w:t>
      </w:r>
      <w:proofErr w:type="spellStart"/>
      <w:r>
        <w:t>późn</w:t>
      </w:r>
      <w:proofErr w:type="spellEnd"/>
      <w:r>
        <w:t xml:space="preserve">. zm.) oraz art. 49 K.p.a. (tekst jedn. Dz. U. z 2017 r. poz. 1257)  niniejsze obwieszczenie zostaje podane do publicznej wiadomości poprzez zamieszczenie              w publicznie dostępnym wykazie danych na stronie Biuletynu Informacji Publicznej Urzędu Miasta Legnicy </w:t>
      </w:r>
      <w:hyperlink r:id="rId6" w:history="1">
        <w:r>
          <w:rPr>
            <w:rStyle w:val="Hipercze"/>
          </w:rPr>
          <w:t>www.um.bip.legnica.eu</w:t>
        </w:r>
      </w:hyperlink>
      <w:r w:rsidR="000D41E3">
        <w:t xml:space="preserve">, </w:t>
      </w:r>
      <w:r>
        <w:t> na tablicy ogłoszeń w siedzibie Urzędu Miasta Legnicy Pl. Słowiański 8 oraz w pobliżu planowanego przedsięwzięcia.</w:t>
      </w:r>
    </w:p>
    <w:p w:rsidR="008644A4" w:rsidRDefault="008644A4" w:rsidP="008644A4">
      <w:pPr>
        <w:jc w:val="both"/>
      </w:pPr>
      <w:r>
        <w:rPr>
          <w:rFonts w:eastAsiaTheme="minorHAnsi"/>
        </w:rPr>
        <w:t xml:space="preserve">     Uwagi i wnioski można zgłaszać w terminie 14 dni od dnia podania do publicznej wiadomości niniejszego zawiadomienia </w:t>
      </w:r>
      <w:r>
        <w:t>w Wydziale Środowiska i Gospodarowania Odpadami Urzędu Miasta Legnicy, Pl. Słowiański 8,  pokój nr 303 we wtorki w godzinach 8.00-15.30 w pozostałe dni  od 7.30 do 15.00.</w:t>
      </w:r>
    </w:p>
    <w:p w:rsidR="008644A4" w:rsidRDefault="008644A4" w:rsidP="008644A4">
      <w:pPr>
        <w:ind w:firstLine="708"/>
        <w:jc w:val="both"/>
        <w:rPr>
          <w:sz w:val="28"/>
          <w:szCs w:val="28"/>
        </w:rPr>
      </w:pPr>
    </w:p>
    <w:p w:rsidR="008644A4" w:rsidRDefault="008644A4" w:rsidP="008644A4">
      <w:pPr>
        <w:ind w:firstLine="708"/>
        <w:jc w:val="both"/>
        <w:rPr>
          <w:sz w:val="28"/>
          <w:szCs w:val="28"/>
        </w:rPr>
      </w:pPr>
    </w:p>
    <w:p w:rsidR="008644A4" w:rsidRDefault="008644A4" w:rsidP="008644A4">
      <w:pPr>
        <w:ind w:firstLine="708"/>
        <w:jc w:val="both"/>
        <w:rPr>
          <w:sz w:val="28"/>
          <w:szCs w:val="28"/>
        </w:rPr>
      </w:pPr>
    </w:p>
    <w:p w:rsidR="008644A4" w:rsidRDefault="008644A4" w:rsidP="008644A4">
      <w:pPr>
        <w:jc w:val="both"/>
        <w:rPr>
          <w:sz w:val="28"/>
          <w:szCs w:val="28"/>
        </w:rPr>
      </w:pPr>
    </w:p>
    <w:p w:rsidR="008644A4" w:rsidRDefault="008644A4" w:rsidP="008644A4">
      <w:pPr>
        <w:ind w:firstLine="708"/>
        <w:jc w:val="both"/>
        <w:rPr>
          <w:rFonts w:eastAsiaTheme="minorHAnsi"/>
          <w:sz w:val="28"/>
          <w:szCs w:val="28"/>
        </w:rPr>
      </w:pPr>
    </w:p>
    <w:p w:rsidR="008644A4" w:rsidRDefault="008644A4" w:rsidP="008644A4">
      <w:pPr>
        <w:ind w:firstLine="708"/>
        <w:jc w:val="both"/>
        <w:rPr>
          <w:rFonts w:eastAsiaTheme="minorHAnsi"/>
          <w:sz w:val="28"/>
          <w:szCs w:val="28"/>
        </w:rPr>
      </w:pPr>
    </w:p>
    <w:p w:rsidR="008644A4" w:rsidRDefault="008644A4" w:rsidP="008644A4">
      <w:pPr>
        <w:ind w:firstLine="708"/>
        <w:jc w:val="both"/>
        <w:rPr>
          <w:rFonts w:eastAsiaTheme="minorHAnsi"/>
          <w:sz w:val="28"/>
          <w:szCs w:val="28"/>
        </w:rPr>
      </w:pPr>
    </w:p>
    <w:p w:rsidR="008644A4" w:rsidRDefault="008644A4" w:rsidP="008644A4">
      <w:pPr>
        <w:ind w:firstLine="708"/>
        <w:jc w:val="both"/>
        <w:rPr>
          <w:rFonts w:eastAsiaTheme="minorHAnsi"/>
          <w:sz w:val="28"/>
          <w:szCs w:val="28"/>
        </w:rPr>
      </w:pPr>
    </w:p>
    <w:p w:rsidR="008644A4" w:rsidRDefault="008644A4" w:rsidP="008644A4">
      <w:pPr>
        <w:ind w:firstLine="708"/>
        <w:jc w:val="both"/>
        <w:rPr>
          <w:rFonts w:eastAsiaTheme="minorHAnsi"/>
          <w:sz w:val="28"/>
          <w:szCs w:val="28"/>
        </w:rPr>
      </w:pPr>
    </w:p>
    <w:p w:rsidR="008644A4" w:rsidRDefault="008644A4" w:rsidP="008644A4">
      <w:pPr>
        <w:ind w:firstLine="708"/>
        <w:jc w:val="both"/>
        <w:rPr>
          <w:rFonts w:eastAsiaTheme="minorHAnsi"/>
          <w:sz w:val="28"/>
          <w:szCs w:val="28"/>
        </w:rPr>
      </w:pPr>
    </w:p>
    <w:p w:rsidR="008644A4" w:rsidRDefault="008644A4" w:rsidP="008644A4">
      <w:pPr>
        <w:pStyle w:val="Standard"/>
        <w:jc w:val="both"/>
        <w:rPr>
          <w:bCs/>
          <w:i/>
          <w:sz w:val="22"/>
          <w:szCs w:val="22"/>
        </w:rPr>
      </w:pPr>
      <w:r>
        <w:rPr>
          <w:sz w:val="28"/>
          <w:szCs w:val="28"/>
        </w:rPr>
        <w:tab/>
      </w:r>
      <w:r>
        <w:rPr>
          <w:bCs/>
          <w:i/>
          <w:sz w:val="22"/>
          <w:szCs w:val="22"/>
        </w:rPr>
        <w:t>Otrzymują:</w:t>
      </w:r>
    </w:p>
    <w:p w:rsidR="008644A4" w:rsidRDefault="008644A4" w:rsidP="008644A4">
      <w:pPr>
        <w:pStyle w:val="Akapitzlist"/>
        <w:numPr>
          <w:ilvl w:val="0"/>
          <w:numId w:val="1"/>
        </w:numPr>
        <w:tabs>
          <w:tab w:val="right" w:pos="822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Pani Grażyna Kurzeja BI</w:t>
      </w:r>
      <w:r w:rsidR="000D41E3">
        <w:rPr>
          <w:sz w:val="22"/>
          <w:szCs w:val="22"/>
        </w:rPr>
        <w:t xml:space="preserve">PROMET S.A., ul. Graniczna 29, </w:t>
      </w:r>
      <w:r>
        <w:rPr>
          <w:sz w:val="22"/>
          <w:szCs w:val="22"/>
        </w:rPr>
        <w:t>40 – 956 Katowice,</w:t>
      </w:r>
    </w:p>
    <w:p w:rsidR="008644A4" w:rsidRDefault="008644A4" w:rsidP="008644A4">
      <w:pPr>
        <w:pStyle w:val="Akapitzlist"/>
        <w:numPr>
          <w:ilvl w:val="0"/>
          <w:numId w:val="1"/>
        </w:numPr>
        <w:tabs>
          <w:tab w:val="right" w:pos="822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Pozostałe strony przez obwieszczenie,</w:t>
      </w:r>
      <w:r>
        <w:rPr>
          <w:color w:val="000000"/>
          <w:sz w:val="22"/>
          <w:szCs w:val="22"/>
        </w:rPr>
        <w:t xml:space="preserve"> zgodnie z art. 49 </w:t>
      </w:r>
      <w:r>
        <w:rPr>
          <w:i/>
          <w:color w:val="000000"/>
          <w:sz w:val="22"/>
          <w:szCs w:val="22"/>
        </w:rPr>
        <w:t>Kpa</w:t>
      </w:r>
    </w:p>
    <w:p w:rsidR="008644A4" w:rsidRDefault="008644A4" w:rsidP="008644A4">
      <w:pPr>
        <w:pStyle w:val="Akapitzlist"/>
        <w:numPr>
          <w:ilvl w:val="0"/>
          <w:numId w:val="1"/>
        </w:numPr>
        <w:tabs>
          <w:tab w:val="right" w:pos="822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GOS.UM a/a.</w:t>
      </w:r>
    </w:p>
    <w:p w:rsidR="008644A4" w:rsidRDefault="008644A4" w:rsidP="008644A4">
      <w:pPr>
        <w:pStyle w:val="Akapitzlist"/>
        <w:tabs>
          <w:tab w:val="right" w:pos="8220"/>
        </w:tabs>
        <w:autoSpaceDE w:val="0"/>
        <w:autoSpaceDN w:val="0"/>
        <w:adjustRightInd w:val="0"/>
        <w:ind w:left="786"/>
        <w:jc w:val="both"/>
        <w:rPr>
          <w:sz w:val="22"/>
          <w:szCs w:val="22"/>
        </w:rPr>
      </w:pPr>
    </w:p>
    <w:p w:rsidR="008644A4" w:rsidRDefault="008644A4" w:rsidP="008644A4">
      <w:pPr>
        <w:pStyle w:val="Default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Sporządziła: Marta </w:t>
      </w:r>
      <w:proofErr w:type="spellStart"/>
      <w:r>
        <w:rPr>
          <w:rFonts w:ascii="Times New Roman" w:hAnsi="Times New Roman" w:cs="Times New Roman"/>
          <w:i/>
          <w:sz w:val="22"/>
          <w:szCs w:val="22"/>
        </w:rPr>
        <w:t>Gibasiewicz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 xml:space="preserve"> – główny specjalista, tel. 76 72 12</w:t>
      </w:r>
      <w:r>
        <w:rPr>
          <w:rFonts w:ascii="Times New Roman" w:hAnsi="Times New Roman" w:cs="Times New Roman"/>
          <w:i/>
          <w:sz w:val="22"/>
          <w:szCs w:val="22"/>
        </w:rPr>
        <w:t> </w:t>
      </w:r>
      <w:r>
        <w:rPr>
          <w:rFonts w:ascii="Times New Roman" w:hAnsi="Times New Roman" w:cs="Times New Roman"/>
          <w:i/>
          <w:sz w:val="22"/>
          <w:szCs w:val="22"/>
        </w:rPr>
        <w:t>346</w:t>
      </w:r>
    </w:p>
    <w:p w:rsidR="00D74960" w:rsidRDefault="00D74960"/>
    <w:sectPr w:rsidR="00D74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957E0"/>
    <w:multiLevelType w:val="hybridMultilevel"/>
    <w:tmpl w:val="71124F3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A23"/>
    <w:rsid w:val="000D41E3"/>
    <w:rsid w:val="004A6BFD"/>
    <w:rsid w:val="008644A4"/>
    <w:rsid w:val="008E0D3E"/>
    <w:rsid w:val="00911A23"/>
    <w:rsid w:val="00D7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4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8644A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644A4"/>
    <w:pPr>
      <w:suppressAutoHyphens w:val="0"/>
      <w:ind w:left="720"/>
      <w:contextualSpacing/>
    </w:pPr>
    <w:rPr>
      <w:sz w:val="20"/>
      <w:szCs w:val="20"/>
      <w:lang w:eastAsia="pl-PL"/>
    </w:rPr>
  </w:style>
  <w:style w:type="character" w:customStyle="1" w:styleId="StandardZnak">
    <w:name w:val="Standard Znak"/>
    <w:link w:val="Standard"/>
    <w:locked/>
    <w:rsid w:val="008644A4"/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customStyle="1" w:styleId="Standard">
    <w:name w:val="Standard"/>
    <w:link w:val="StandardZnak"/>
    <w:rsid w:val="008644A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customStyle="1" w:styleId="Default">
    <w:name w:val="Default"/>
    <w:uiPriority w:val="99"/>
    <w:rsid w:val="008644A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4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8644A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644A4"/>
    <w:pPr>
      <w:suppressAutoHyphens w:val="0"/>
      <w:ind w:left="720"/>
      <w:contextualSpacing/>
    </w:pPr>
    <w:rPr>
      <w:sz w:val="20"/>
      <w:szCs w:val="20"/>
      <w:lang w:eastAsia="pl-PL"/>
    </w:rPr>
  </w:style>
  <w:style w:type="character" w:customStyle="1" w:styleId="StandardZnak">
    <w:name w:val="Standard Znak"/>
    <w:link w:val="Standard"/>
    <w:locked/>
    <w:rsid w:val="008644A4"/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customStyle="1" w:styleId="Standard">
    <w:name w:val="Standard"/>
    <w:link w:val="StandardZnak"/>
    <w:rsid w:val="008644A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customStyle="1" w:styleId="Default">
    <w:name w:val="Default"/>
    <w:uiPriority w:val="99"/>
    <w:rsid w:val="008644A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.bip.legnica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MGIBASIEWICZ</dc:creator>
  <cp:keywords/>
  <dc:description/>
  <cp:lastModifiedBy>MGIBASIEWICZ</cp:lastModifiedBy>
  <cp:revision>3</cp:revision>
  <cp:lastPrinted>2017-12-12T11:12:00Z</cp:lastPrinted>
  <dcterms:created xsi:type="dcterms:W3CDTF">2017-12-12T10:44:00Z</dcterms:created>
  <dcterms:modified xsi:type="dcterms:W3CDTF">2017-12-12T11:13:00Z</dcterms:modified>
</cp:coreProperties>
</file>