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7" w:rsidRDefault="00582AC7" w:rsidP="00582AC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BR.0012.6.34.2017.III </w:t>
      </w:r>
    </w:p>
    <w:p w:rsidR="00582AC7" w:rsidRDefault="00582AC7" w:rsidP="00582AC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27 listopada  2017 r.</w:t>
      </w:r>
    </w:p>
    <w:p w:rsidR="00582AC7" w:rsidRDefault="00582AC7" w:rsidP="00582AC7">
      <w:pPr>
        <w:pStyle w:val="Bezodstpw"/>
        <w:jc w:val="right"/>
        <w:rPr>
          <w:rFonts w:ascii="Times New Roman" w:hAnsi="Times New Roman" w:cs="Times New Roman"/>
        </w:rPr>
      </w:pPr>
    </w:p>
    <w:p w:rsidR="00582AC7" w:rsidRDefault="00582AC7" w:rsidP="00582AC7">
      <w:pPr>
        <w:pStyle w:val="Bezodstpw"/>
        <w:jc w:val="right"/>
        <w:rPr>
          <w:rFonts w:ascii="Times New Roman" w:hAnsi="Times New Roman" w:cs="Times New Roman"/>
        </w:rPr>
      </w:pPr>
    </w:p>
    <w:p w:rsidR="00582AC7" w:rsidRDefault="00582AC7" w:rsidP="00582AC7">
      <w:pPr>
        <w:pStyle w:val="Bezodstpw"/>
        <w:jc w:val="both"/>
        <w:rPr>
          <w:rFonts w:ascii="Times New Roman" w:hAnsi="Times New Roman" w:cs="Times New Roman"/>
        </w:rPr>
      </w:pPr>
    </w:p>
    <w:p w:rsidR="00582AC7" w:rsidRDefault="00582AC7" w:rsidP="00582A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582AC7" w:rsidRDefault="00582AC7" w:rsidP="00582AC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582AC7" w:rsidRDefault="00582AC7" w:rsidP="00582AC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 na rok 2017,</w:t>
      </w:r>
    </w:p>
    <w:p w:rsidR="00582AC7" w:rsidRDefault="00582AC7" w:rsidP="00582A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2AC7" w:rsidRDefault="00582AC7" w:rsidP="00582A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14 grudnia  2017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posiedzenie </w:t>
      </w:r>
      <w:r>
        <w:rPr>
          <w:rFonts w:ascii="Times New Roman" w:hAnsi="Times New Roman" w:cs="Times New Roman"/>
          <w:b/>
          <w:sz w:val="24"/>
          <w:szCs w:val="24"/>
        </w:rPr>
        <w:t>Komisji Gospodarki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582AC7" w:rsidRDefault="00582AC7" w:rsidP="00582A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2AC7" w:rsidRDefault="00582AC7" w:rsidP="00582AC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82AC7" w:rsidRDefault="00582AC7" w:rsidP="00582AC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582AC7" w:rsidRDefault="00582AC7" w:rsidP="00582AC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projektu budżetu miasta Legnicy na rok 2018.</w:t>
      </w:r>
    </w:p>
    <w:p w:rsidR="00582AC7" w:rsidRDefault="00582AC7" w:rsidP="00582AC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582AC7" w:rsidRDefault="00582AC7" w:rsidP="00582AC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miasta Legnicy na rok 2018.</w:t>
      </w:r>
    </w:p>
    <w:p w:rsidR="00582AC7" w:rsidRDefault="00582AC7" w:rsidP="00582AC7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582AC7" w:rsidRDefault="00582AC7" w:rsidP="00582AC7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7D2231" w:rsidRDefault="007D2231" w:rsidP="007D2231">
      <w:pPr>
        <w:pStyle w:val="Bezodstpw"/>
        <w:rPr>
          <w:rFonts w:ascii="Times New Roman" w:hAnsi="Times New Roman" w:cs="Times New Roman"/>
          <w:sz w:val="24"/>
        </w:rPr>
      </w:pP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32156">
        <w:rPr>
          <w:rFonts w:ascii="Times New Roman" w:hAnsi="Times New Roman" w:cs="Times New Roman"/>
          <w:b/>
          <w:sz w:val="24"/>
        </w:rPr>
        <w:t>Przewodniczący Komisji Gospodarki</w:t>
      </w: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32156">
        <w:rPr>
          <w:rFonts w:ascii="Times New Roman" w:hAnsi="Times New Roman" w:cs="Times New Roman"/>
          <w:b/>
          <w:sz w:val="24"/>
        </w:rPr>
        <w:t>Adam Wierzbicki</w:t>
      </w:r>
    </w:p>
    <w:p w:rsidR="007D2231" w:rsidRDefault="007D2231" w:rsidP="007D2231">
      <w:pPr>
        <w:pStyle w:val="Bezodstpw"/>
        <w:rPr>
          <w:rFonts w:ascii="Times New Roman" w:hAnsi="Times New Roman" w:cs="Times New Roman"/>
        </w:rPr>
      </w:pPr>
    </w:p>
    <w:p w:rsidR="007D2231" w:rsidRDefault="007D2231" w:rsidP="007D2231"/>
    <w:p w:rsidR="00B23C32" w:rsidRDefault="00B23C32"/>
    <w:sectPr w:rsidR="00B23C32" w:rsidSect="00B2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B8"/>
    <w:multiLevelType w:val="hybridMultilevel"/>
    <w:tmpl w:val="68FC12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1EF8"/>
    <w:multiLevelType w:val="hybridMultilevel"/>
    <w:tmpl w:val="6BC61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A65722"/>
    <w:multiLevelType w:val="hybridMultilevel"/>
    <w:tmpl w:val="F982B6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231"/>
    <w:rsid w:val="00005C53"/>
    <w:rsid w:val="00032156"/>
    <w:rsid w:val="00064706"/>
    <w:rsid w:val="000A6894"/>
    <w:rsid w:val="000D3A88"/>
    <w:rsid w:val="001131D8"/>
    <w:rsid w:val="0012501E"/>
    <w:rsid w:val="00195681"/>
    <w:rsid w:val="00211840"/>
    <w:rsid w:val="00211F9B"/>
    <w:rsid w:val="002279E8"/>
    <w:rsid w:val="003001A6"/>
    <w:rsid w:val="00352C4B"/>
    <w:rsid w:val="003A7C99"/>
    <w:rsid w:val="003F1541"/>
    <w:rsid w:val="00456D1B"/>
    <w:rsid w:val="004A79E6"/>
    <w:rsid w:val="004B70E3"/>
    <w:rsid w:val="004F1951"/>
    <w:rsid w:val="00561105"/>
    <w:rsid w:val="00582AC7"/>
    <w:rsid w:val="005D6A21"/>
    <w:rsid w:val="0064475F"/>
    <w:rsid w:val="00670D00"/>
    <w:rsid w:val="006C007D"/>
    <w:rsid w:val="006C2945"/>
    <w:rsid w:val="0074485E"/>
    <w:rsid w:val="007501DA"/>
    <w:rsid w:val="007A26D5"/>
    <w:rsid w:val="007A6D0C"/>
    <w:rsid w:val="007D2231"/>
    <w:rsid w:val="00812748"/>
    <w:rsid w:val="0083517C"/>
    <w:rsid w:val="00857BFA"/>
    <w:rsid w:val="008A4F5F"/>
    <w:rsid w:val="008D2FC5"/>
    <w:rsid w:val="0092786A"/>
    <w:rsid w:val="00966F32"/>
    <w:rsid w:val="00971961"/>
    <w:rsid w:val="009E24E7"/>
    <w:rsid w:val="00A27AE7"/>
    <w:rsid w:val="00A518E1"/>
    <w:rsid w:val="00A61025"/>
    <w:rsid w:val="00A865A8"/>
    <w:rsid w:val="00AB5C50"/>
    <w:rsid w:val="00B14351"/>
    <w:rsid w:val="00B23C32"/>
    <w:rsid w:val="00B36E5E"/>
    <w:rsid w:val="00BD27DF"/>
    <w:rsid w:val="00C00D07"/>
    <w:rsid w:val="00C110CC"/>
    <w:rsid w:val="00CE734D"/>
    <w:rsid w:val="00CE7C28"/>
    <w:rsid w:val="00CF6C68"/>
    <w:rsid w:val="00D03429"/>
    <w:rsid w:val="00D63750"/>
    <w:rsid w:val="00D710B1"/>
    <w:rsid w:val="00DB1D4D"/>
    <w:rsid w:val="00DC1291"/>
    <w:rsid w:val="00DF628D"/>
    <w:rsid w:val="00E33C90"/>
    <w:rsid w:val="00E411D2"/>
    <w:rsid w:val="00E5071C"/>
    <w:rsid w:val="00E65CC9"/>
    <w:rsid w:val="00EB6BBA"/>
    <w:rsid w:val="00F059EF"/>
    <w:rsid w:val="00F35F65"/>
    <w:rsid w:val="00FA19FA"/>
    <w:rsid w:val="00FF5BF0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69</cp:revision>
  <dcterms:created xsi:type="dcterms:W3CDTF">2015-02-05T07:04:00Z</dcterms:created>
  <dcterms:modified xsi:type="dcterms:W3CDTF">2017-12-07T13:02:00Z</dcterms:modified>
</cp:coreProperties>
</file>