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A4" w:rsidRDefault="00010CA4" w:rsidP="00010CA4">
      <w:pPr>
        <w:pStyle w:val="Nagwek1"/>
        <w:rPr>
          <w:szCs w:val="24"/>
        </w:rPr>
      </w:pPr>
      <w:r>
        <w:rPr>
          <w:b/>
          <w:szCs w:val="24"/>
        </w:rPr>
        <w:t xml:space="preserve">    PREZYDENT MIASTA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Legnica, dnia </w:t>
      </w:r>
      <w:r>
        <w:rPr>
          <w:szCs w:val="24"/>
        </w:rPr>
        <w:t>19</w:t>
      </w:r>
      <w:r>
        <w:rPr>
          <w:szCs w:val="24"/>
        </w:rPr>
        <w:t xml:space="preserve"> lipca 2017 r.</w:t>
      </w:r>
    </w:p>
    <w:p w:rsidR="00010CA4" w:rsidRPr="00505283" w:rsidRDefault="00010CA4" w:rsidP="00505283">
      <w:pPr>
        <w:pStyle w:val="Nagwek4"/>
        <w:ind w:firstLine="708"/>
        <w:jc w:val="both"/>
        <w:rPr>
          <w:i w:val="0"/>
          <w:szCs w:val="24"/>
        </w:rPr>
      </w:pPr>
      <w:r>
        <w:rPr>
          <w:i w:val="0"/>
          <w:szCs w:val="24"/>
        </w:rPr>
        <w:t xml:space="preserve">  LEGNICY</w:t>
      </w:r>
    </w:p>
    <w:p w:rsidR="00010CA4" w:rsidRDefault="00010CA4" w:rsidP="00010CA4">
      <w:pPr>
        <w:jc w:val="both"/>
        <w:rPr>
          <w:b/>
        </w:rPr>
      </w:pPr>
      <w:r>
        <w:rPr>
          <w:b/>
        </w:rPr>
        <w:t>GOS.RS.6220.1</w:t>
      </w:r>
      <w:r>
        <w:rPr>
          <w:b/>
        </w:rPr>
        <w:t>0</w:t>
      </w:r>
      <w:r>
        <w:rPr>
          <w:b/>
        </w:rPr>
        <w:t>.2017.XVII</w:t>
      </w:r>
    </w:p>
    <w:p w:rsidR="00010CA4" w:rsidRDefault="00010CA4" w:rsidP="00010CA4">
      <w:pPr>
        <w:jc w:val="both"/>
        <w:rPr>
          <w:b/>
        </w:rPr>
      </w:pPr>
    </w:p>
    <w:p w:rsidR="00010CA4" w:rsidRDefault="00010CA4" w:rsidP="00010CA4">
      <w:pPr>
        <w:jc w:val="center"/>
        <w:rPr>
          <w:b/>
        </w:rPr>
      </w:pPr>
      <w:r>
        <w:rPr>
          <w:b/>
        </w:rPr>
        <w:t xml:space="preserve">ZAWIADOMIENIE </w:t>
      </w:r>
    </w:p>
    <w:p w:rsidR="00010CA4" w:rsidRDefault="00010CA4" w:rsidP="00010CA4">
      <w:pPr>
        <w:jc w:val="center"/>
        <w:rPr>
          <w:b/>
        </w:rPr>
      </w:pPr>
      <w:r>
        <w:rPr>
          <w:b/>
        </w:rPr>
        <w:t>o zakończeniu postępowania</w:t>
      </w:r>
    </w:p>
    <w:p w:rsidR="00010CA4" w:rsidRDefault="00010CA4" w:rsidP="00010CA4">
      <w:pPr>
        <w:spacing w:line="360" w:lineRule="auto"/>
        <w:jc w:val="both"/>
        <w:rPr>
          <w:b/>
        </w:rPr>
      </w:pPr>
    </w:p>
    <w:p w:rsidR="00010CA4" w:rsidRDefault="00010CA4" w:rsidP="00505283">
      <w:pPr>
        <w:ind w:firstLine="708"/>
        <w:jc w:val="both"/>
      </w:pPr>
      <w:r>
        <w:t xml:space="preserve">Na podstawie art. 10 § 1 Kodeksu postępowania administracyjnego (tekst jedn. </w:t>
      </w:r>
      <w:r>
        <w:br/>
        <w:t xml:space="preserve"> Dz. U. z 2017 r. poz. 1257)</w:t>
      </w:r>
      <w:r>
        <w:tab/>
      </w:r>
      <w:r>
        <w:tab/>
      </w:r>
      <w:r>
        <w:tab/>
      </w:r>
    </w:p>
    <w:p w:rsidR="00010CA4" w:rsidRDefault="00010CA4" w:rsidP="00010CA4">
      <w:pPr>
        <w:ind w:left="3540"/>
        <w:jc w:val="both"/>
        <w:rPr>
          <w:b/>
        </w:rPr>
      </w:pPr>
      <w:r>
        <w:rPr>
          <w:b/>
        </w:rPr>
        <w:t>zawiadamiam</w:t>
      </w:r>
    </w:p>
    <w:p w:rsidR="00010CA4" w:rsidRDefault="00010CA4" w:rsidP="00010CA4">
      <w:pPr>
        <w:jc w:val="both"/>
        <w:rPr>
          <w:b/>
        </w:rPr>
      </w:pPr>
    </w:p>
    <w:p w:rsidR="00010CA4" w:rsidRDefault="00010CA4" w:rsidP="00010CA4">
      <w:pPr>
        <w:pStyle w:val="Standard"/>
        <w:ind w:firstLine="708"/>
        <w:jc w:val="both"/>
        <w:rPr>
          <w:b/>
        </w:rPr>
      </w:pPr>
      <w:r>
        <w:t>że zakończone zostało postępowanie administracyjne, wszczęte na wniosek                   Pana</w:t>
      </w:r>
      <w:r w:rsidRPr="007F4D47">
        <w:t xml:space="preserve"> </w:t>
      </w:r>
      <w:r>
        <w:t>Grzegorza</w:t>
      </w:r>
      <w:r w:rsidRPr="00EE7813">
        <w:t xml:space="preserve"> </w:t>
      </w:r>
      <w:proofErr w:type="spellStart"/>
      <w:r>
        <w:t>Płuzińskiego</w:t>
      </w:r>
      <w:proofErr w:type="spellEnd"/>
      <w:r w:rsidRPr="00EE7813">
        <w:t xml:space="preserve">, </w:t>
      </w:r>
      <w:proofErr w:type="spellStart"/>
      <w:r>
        <w:t>Ecothesis</w:t>
      </w:r>
      <w:proofErr w:type="spellEnd"/>
      <w:r>
        <w:t xml:space="preserve"> ul. Krakowska 127, </w:t>
      </w:r>
      <w:r>
        <w:t>50-428 Wrocław, reprezentującego Gates Polska Sp</w:t>
      </w:r>
      <w:r>
        <w:t xml:space="preserve">. z o. o. ul. Jaworzyńska 301, </w:t>
      </w:r>
      <w:r>
        <w:t>59-220 Legnica</w:t>
      </w:r>
      <w:r>
        <w:t xml:space="preserve">, </w:t>
      </w:r>
      <w:r>
        <w:t xml:space="preserve">w sprawie wydania decyzji o środowiskowych uwarunkowaniach realizacji planowanego przedsięwzięcia </w:t>
      </w:r>
      <w:r w:rsidRPr="00EE7813">
        <w:t>p.n.: </w:t>
      </w:r>
      <w:r>
        <w:rPr>
          <w:b/>
        </w:rPr>
        <w:t>„Budowa zakładu produkcyjnego węży gumowych wraz z infrastrukturą”</w:t>
      </w:r>
      <w:r w:rsidRPr="00EE7813">
        <w:rPr>
          <w:b/>
        </w:rPr>
        <w:t xml:space="preserve"> </w:t>
      </w:r>
      <w:r w:rsidRPr="00EE7813">
        <w:t>na terenie dział</w:t>
      </w:r>
      <w:r>
        <w:t>e</w:t>
      </w:r>
      <w:r w:rsidRPr="00EE7813">
        <w:t>k nr </w:t>
      </w:r>
      <w:r>
        <w:t xml:space="preserve">715/14, 715/16, 723/4, 723/13, 724/15, 724/16 oraz 912 obręb 0032 </w:t>
      </w:r>
      <w:proofErr w:type="spellStart"/>
      <w:r>
        <w:t>Przybków</w:t>
      </w:r>
      <w:proofErr w:type="spellEnd"/>
      <w:r w:rsidRPr="00EE7813">
        <w:t xml:space="preserve"> w Legnicy</w:t>
      </w:r>
      <w:r>
        <w:t>.</w:t>
      </w:r>
      <w:r>
        <w:rPr>
          <w:b/>
          <w:color w:val="000033"/>
        </w:rPr>
        <w:t xml:space="preserve"> </w:t>
      </w:r>
    </w:p>
    <w:p w:rsidR="00010CA4" w:rsidRPr="00A84D87" w:rsidRDefault="00010CA4" w:rsidP="00010CA4">
      <w:pPr>
        <w:pStyle w:val="Obszartekstu"/>
        <w:rPr>
          <w:rFonts w:ascii="Times New Roman" w:hAnsi="Times New Roman" w:cs="Times New Roman"/>
        </w:rPr>
      </w:pPr>
      <w:r w:rsidRPr="00A84D87">
        <w:rPr>
          <w:rFonts w:ascii="Times New Roman" w:hAnsi="Times New Roman" w:cs="Times New Roman"/>
        </w:rPr>
        <w:t>Przed wydaniem decyzji strony postępowania mogą zapoznać się z zebranym materiałem dowodowym w ww. sprawie</w:t>
      </w:r>
      <w:r>
        <w:rPr>
          <w:rFonts w:ascii="Times New Roman" w:hAnsi="Times New Roman" w:cs="Times New Roman"/>
        </w:rPr>
        <w:t>.</w:t>
      </w:r>
    </w:p>
    <w:p w:rsidR="00010CA4" w:rsidRPr="00010CA4" w:rsidRDefault="00010CA4" w:rsidP="00010CA4">
      <w:pPr>
        <w:pStyle w:val="Obszartekstu"/>
        <w:rPr>
          <w:rFonts w:ascii="Times New Roman" w:hAnsi="Times New Roman" w:cs="Times New Roman"/>
        </w:rPr>
      </w:pPr>
      <w:r w:rsidRPr="00010CA4">
        <w:rPr>
          <w:rFonts w:ascii="Times New Roman" w:hAnsi="Times New Roman" w:cs="Times New Roman"/>
        </w:rPr>
        <w:t>Wnioski i uwagi można zgłaszać w terminie 3 dni od dnia otrzy</w:t>
      </w:r>
      <w:r w:rsidRPr="00010CA4">
        <w:rPr>
          <w:rFonts w:ascii="Times New Roman" w:hAnsi="Times New Roman" w:cs="Times New Roman"/>
        </w:rPr>
        <w:t xml:space="preserve">mania niniejszego zawiadomienia, </w:t>
      </w:r>
      <w:r w:rsidRPr="00010CA4">
        <w:rPr>
          <w:rFonts w:ascii="Times New Roman" w:hAnsi="Times New Roman" w:cs="Times New Roman"/>
        </w:rPr>
        <w:t>w Wydziale Środowiska i Gospodarowania Odpadami Urzędu Miasta Legnicy Pl. Słowiański 8, pokój nr 301 we wtorki w godzinach 8.00-15.30 w pozostałe dni od 7.30 do 15.00.</w:t>
      </w:r>
    </w:p>
    <w:p w:rsidR="00010CA4" w:rsidRPr="00A84D87" w:rsidRDefault="00010CA4" w:rsidP="00010CA4">
      <w:pPr>
        <w:ind w:firstLine="708"/>
        <w:jc w:val="both"/>
        <w:rPr>
          <w:b/>
        </w:rPr>
      </w:pPr>
      <w:r w:rsidRPr="00A84D87">
        <w:rPr>
          <w:b/>
        </w:rPr>
        <w:t xml:space="preserve">Niniejsze zawiadomienie zostaje zamieszczone w publicznie dostępnym wykazie danych na stronie Biuletynu Informacji Publicznej Urzędu Miasta Legnicy </w:t>
      </w:r>
      <w:hyperlink r:id="rId6" w:history="1">
        <w:r w:rsidRPr="00A84D87">
          <w:rPr>
            <w:rStyle w:val="Hipercze"/>
          </w:rPr>
          <w:t>www.um.bip.legnica.eu</w:t>
        </w:r>
      </w:hyperlink>
      <w:r w:rsidRPr="00A84D87">
        <w:rPr>
          <w:b/>
        </w:rPr>
        <w:t>, na tablicy ogłoszeń w siedzibie Urzędu Miasta Legnicy Pl.</w:t>
      </w:r>
      <w:r>
        <w:rPr>
          <w:b/>
        </w:rPr>
        <w:t> </w:t>
      </w:r>
      <w:r w:rsidRPr="00A84D87">
        <w:rPr>
          <w:b/>
        </w:rPr>
        <w:t>Słowiański 8 oraz w pobliżu planowanego przedsięwzięcia.</w:t>
      </w:r>
    </w:p>
    <w:p w:rsidR="00010CA4" w:rsidRDefault="00010CA4" w:rsidP="00010CA4">
      <w:pPr>
        <w:jc w:val="both"/>
        <w:rPr>
          <w:i/>
          <w:u w:val="single"/>
        </w:rPr>
      </w:pPr>
    </w:p>
    <w:p w:rsidR="00010CA4" w:rsidRDefault="00010CA4" w:rsidP="00010CA4">
      <w:pPr>
        <w:pStyle w:val="NormalnyWeb"/>
        <w:spacing w:after="0" w:line="240" w:lineRule="auto"/>
        <w:ind w:left="0"/>
        <w:jc w:val="both"/>
      </w:pPr>
    </w:p>
    <w:p w:rsidR="00010CA4" w:rsidRDefault="00010CA4" w:rsidP="00010CA4">
      <w:pPr>
        <w:pStyle w:val="NormalnyWeb"/>
        <w:spacing w:after="0" w:line="240" w:lineRule="auto"/>
        <w:ind w:left="0"/>
        <w:jc w:val="both"/>
      </w:pPr>
    </w:p>
    <w:p w:rsidR="00010CA4" w:rsidRDefault="00010CA4" w:rsidP="00010CA4">
      <w:pPr>
        <w:jc w:val="both"/>
      </w:pPr>
    </w:p>
    <w:p w:rsidR="00505283" w:rsidRPr="00A84D87" w:rsidRDefault="00505283" w:rsidP="00010CA4">
      <w:pPr>
        <w:jc w:val="both"/>
      </w:pPr>
    </w:p>
    <w:p w:rsidR="00505283" w:rsidRPr="00A84D87" w:rsidRDefault="00505283" w:rsidP="00010CA4">
      <w:pPr>
        <w:pStyle w:val="Obszartekstu"/>
        <w:jc w:val="left"/>
        <w:rPr>
          <w:rFonts w:ascii="Times New Roman" w:hAnsi="Times New Roman"/>
        </w:rPr>
      </w:pPr>
    </w:p>
    <w:p w:rsidR="00505283" w:rsidRPr="00505283" w:rsidRDefault="00505283" w:rsidP="00505283">
      <w:pPr>
        <w:pStyle w:val="Tekstpodstawowy"/>
        <w:rPr>
          <w:i/>
          <w:sz w:val="20"/>
          <w:szCs w:val="20"/>
        </w:rPr>
      </w:pPr>
      <w:r w:rsidRPr="00505283">
        <w:rPr>
          <w:i/>
          <w:sz w:val="20"/>
          <w:szCs w:val="20"/>
        </w:rPr>
        <w:t>Otrzymują:</w:t>
      </w:r>
    </w:p>
    <w:p w:rsidR="00505283" w:rsidRPr="00505283" w:rsidRDefault="00505283" w:rsidP="00505283">
      <w:pPr>
        <w:pStyle w:val="Akapitzlist"/>
        <w:numPr>
          <w:ilvl w:val="1"/>
          <w:numId w:val="3"/>
        </w:numPr>
        <w:spacing w:line="276" w:lineRule="auto"/>
        <w:contextualSpacing w:val="0"/>
        <w:jc w:val="both"/>
        <w:rPr>
          <w:bCs/>
          <w:sz w:val="20"/>
          <w:szCs w:val="20"/>
        </w:rPr>
      </w:pPr>
      <w:r w:rsidRPr="00505283">
        <w:rPr>
          <w:sz w:val="20"/>
          <w:szCs w:val="20"/>
        </w:rPr>
        <w:t xml:space="preserve"> Grzegorz </w:t>
      </w:r>
      <w:proofErr w:type="spellStart"/>
      <w:r w:rsidRPr="00505283">
        <w:rPr>
          <w:sz w:val="20"/>
          <w:szCs w:val="20"/>
        </w:rPr>
        <w:t>Płuziński</w:t>
      </w:r>
      <w:proofErr w:type="spellEnd"/>
      <w:r w:rsidRPr="00505283">
        <w:rPr>
          <w:sz w:val="20"/>
          <w:szCs w:val="20"/>
        </w:rPr>
        <w:t xml:space="preserve">, </w:t>
      </w:r>
      <w:proofErr w:type="spellStart"/>
      <w:r w:rsidRPr="00505283">
        <w:rPr>
          <w:sz w:val="20"/>
          <w:szCs w:val="20"/>
        </w:rPr>
        <w:t>Ecothesis</w:t>
      </w:r>
      <w:proofErr w:type="spellEnd"/>
      <w:r w:rsidRPr="00505283">
        <w:rPr>
          <w:sz w:val="20"/>
          <w:szCs w:val="20"/>
        </w:rPr>
        <w:t>, pełnomocnik Gates Polska Sp. z o. o.,</w:t>
      </w:r>
    </w:p>
    <w:p w:rsidR="00505283" w:rsidRPr="00505283" w:rsidRDefault="00505283" w:rsidP="00505283">
      <w:pPr>
        <w:pStyle w:val="Akapitzlist"/>
        <w:numPr>
          <w:ilvl w:val="1"/>
          <w:numId w:val="3"/>
        </w:numPr>
        <w:spacing w:line="276" w:lineRule="auto"/>
        <w:contextualSpacing w:val="0"/>
        <w:jc w:val="both"/>
        <w:rPr>
          <w:bCs/>
          <w:sz w:val="20"/>
          <w:szCs w:val="20"/>
        </w:rPr>
      </w:pPr>
      <w:r w:rsidRPr="00505283">
        <w:rPr>
          <w:sz w:val="20"/>
          <w:szCs w:val="20"/>
        </w:rPr>
        <w:t xml:space="preserve"> Gates Polska Sp. z o. o., ul. Jaworzyńska 301, 59-220 Legnica,</w:t>
      </w:r>
    </w:p>
    <w:p w:rsidR="00505283" w:rsidRPr="00505283" w:rsidRDefault="00505283" w:rsidP="00505283">
      <w:pPr>
        <w:pStyle w:val="Akapitzlist"/>
        <w:numPr>
          <w:ilvl w:val="1"/>
          <w:numId w:val="3"/>
        </w:numPr>
        <w:spacing w:line="276" w:lineRule="auto"/>
        <w:contextualSpacing w:val="0"/>
        <w:jc w:val="both"/>
        <w:rPr>
          <w:bCs/>
          <w:sz w:val="20"/>
          <w:szCs w:val="20"/>
        </w:rPr>
      </w:pPr>
      <w:r w:rsidRPr="00505283">
        <w:rPr>
          <w:bCs/>
          <w:sz w:val="20"/>
          <w:szCs w:val="20"/>
        </w:rPr>
        <w:t xml:space="preserve"> Legnicka Specjalna Strefa Ekonomiczna S. A. , ul. Św. M. Kolbe 14, 59-220 Legnica,</w:t>
      </w:r>
    </w:p>
    <w:p w:rsidR="00505283" w:rsidRPr="00505283" w:rsidRDefault="00505283" w:rsidP="00505283">
      <w:pPr>
        <w:pStyle w:val="Akapitzlist"/>
        <w:numPr>
          <w:ilvl w:val="1"/>
          <w:numId w:val="3"/>
        </w:numPr>
        <w:spacing w:line="276" w:lineRule="auto"/>
        <w:contextualSpacing w:val="0"/>
        <w:jc w:val="both"/>
        <w:rPr>
          <w:bCs/>
          <w:sz w:val="20"/>
          <w:szCs w:val="20"/>
        </w:rPr>
      </w:pPr>
      <w:r w:rsidRPr="00505283">
        <w:rPr>
          <w:bCs/>
          <w:sz w:val="20"/>
          <w:szCs w:val="20"/>
        </w:rPr>
        <w:t xml:space="preserve"> Polskie Koleje Państwowe S. A., Aleje Jerozolimskie 142 A, 02-305 Warszawa,</w:t>
      </w:r>
    </w:p>
    <w:p w:rsidR="00505283" w:rsidRPr="00505283" w:rsidRDefault="00505283" w:rsidP="00505283">
      <w:pPr>
        <w:pStyle w:val="Akapitzlist"/>
        <w:numPr>
          <w:ilvl w:val="1"/>
          <w:numId w:val="3"/>
        </w:numPr>
        <w:spacing w:line="276" w:lineRule="auto"/>
        <w:contextualSpacing w:val="0"/>
        <w:jc w:val="both"/>
        <w:rPr>
          <w:bCs/>
          <w:sz w:val="20"/>
          <w:szCs w:val="20"/>
        </w:rPr>
      </w:pPr>
      <w:proofErr w:type="spellStart"/>
      <w:r w:rsidRPr="00505283">
        <w:rPr>
          <w:bCs/>
          <w:sz w:val="20"/>
          <w:szCs w:val="20"/>
        </w:rPr>
        <w:t>Winkelmann</w:t>
      </w:r>
      <w:proofErr w:type="spellEnd"/>
      <w:r w:rsidRPr="00505283">
        <w:rPr>
          <w:bCs/>
          <w:sz w:val="20"/>
          <w:szCs w:val="20"/>
        </w:rPr>
        <w:t xml:space="preserve"> Sp. z o. o. ul. Jaworzyńska 277, 59-220 Legnica,</w:t>
      </w:r>
    </w:p>
    <w:p w:rsidR="00505283" w:rsidRPr="00505283" w:rsidRDefault="00505283" w:rsidP="00505283">
      <w:pPr>
        <w:pStyle w:val="Akapitzlist"/>
        <w:numPr>
          <w:ilvl w:val="1"/>
          <w:numId w:val="3"/>
        </w:numPr>
        <w:spacing w:line="276" w:lineRule="auto"/>
        <w:contextualSpacing w:val="0"/>
        <w:jc w:val="both"/>
        <w:rPr>
          <w:bCs/>
          <w:sz w:val="20"/>
          <w:szCs w:val="20"/>
        </w:rPr>
      </w:pPr>
      <w:r w:rsidRPr="00505283">
        <w:rPr>
          <w:bCs/>
          <w:sz w:val="20"/>
          <w:szCs w:val="20"/>
        </w:rPr>
        <w:t xml:space="preserve"> AKAD Sp. z o. o. , ul. Ścinawska 1a, 59-220 Legnica,</w:t>
      </w:r>
    </w:p>
    <w:p w:rsidR="00505283" w:rsidRPr="00505283" w:rsidRDefault="00505283" w:rsidP="00505283">
      <w:pPr>
        <w:pStyle w:val="Akapitzlist"/>
        <w:numPr>
          <w:ilvl w:val="1"/>
          <w:numId w:val="3"/>
        </w:numPr>
        <w:spacing w:line="276" w:lineRule="auto"/>
        <w:contextualSpacing w:val="0"/>
        <w:jc w:val="both"/>
        <w:rPr>
          <w:bCs/>
          <w:sz w:val="20"/>
          <w:szCs w:val="20"/>
        </w:rPr>
      </w:pPr>
      <w:r w:rsidRPr="00505283">
        <w:rPr>
          <w:bCs/>
          <w:sz w:val="20"/>
          <w:szCs w:val="20"/>
        </w:rPr>
        <w:t xml:space="preserve"> LAVINIA XIX Sp. z o. o., Sp. K., ul Miodowa 1, 00-080 Warszawa,</w:t>
      </w:r>
    </w:p>
    <w:p w:rsidR="00505283" w:rsidRPr="00505283" w:rsidRDefault="00505283" w:rsidP="00505283">
      <w:pPr>
        <w:pStyle w:val="Akapitzlist"/>
        <w:numPr>
          <w:ilvl w:val="1"/>
          <w:numId w:val="3"/>
        </w:numPr>
        <w:spacing w:line="276" w:lineRule="auto"/>
        <w:contextualSpacing w:val="0"/>
        <w:jc w:val="both"/>
        <w:rPr>
          <w:bCs/>
          <w:sz w:val="20"/>
          <w:szCs w:val="20"/>
        </w:rPr>
      </w:pPr>
      <w:r w:rsidRPr="00505283">
        <w:rPr>
          <w:sz w:val="20"/>
          <w:szCs w:val="20"/>
        </w:rPr>
        <w:t xml:space="preserve"> Krzysztof </w:t>
      </w:r>
      <w:proofErr w:type="spellStart"/>
      <w:r w:rsidRPr="00505283">
        <w:rPr>
          <w:sz w:val="20"/>
          <w:szCs w:val="20"/>
        </w:rPr>
        <w:t>Kućko</w:t>
      </w:r>
      <w:proofErr w:type="spellEnd"/>
      <w:r w:rsidRPr="00505283">
        <w:rPr>
          <w:sz w:val="20"/>
          <w:szCs w:val="20"/>
        </w:rPr>
        <w:t xml:space="preserve"> (adres w aktach sprawy),</w:t>
      </w:r>
    </w:p>
    <w:p w:rsidR="00505283" w:rsidRPr="00505283" w:rsidRDefault="00505283" w:rsidP="00505283">
      <w:pPr>
        <w:pStyle w:val="Akapitzlist"/>
        <w:numPr>
          <w:ilvl w:val="1"/>
          <w:numId w:val="3"/>
        </w:numPr>
        <w:spacing w:line="276" w:lineRule="auto"/>
        <w:contextualSpacing w:val="0"/>
        <w:jc w:val="both"/>
        <w:rPr>
          <w:bCs/>
          <w:sz w:val="20"/>
          <w:szCs w:val="20"/>
        </w:rPr>
      </w:pPr>
      <w:r w:rsidRPr="00505283">
        <w:rPr>
          <w:sz w:val="20"/>
          <w:szCs w:val="20"/>
        </w:rPr>
        <w:t xml:space="preserve"> Katarzyna </w:t>
      </w:r>
      <w:proofErr w:type="spellStart"/>
      <w:r w:rsidRPr="00505283">
        <w:rPr>
          <w:sz w:val="20"/>
          <w:szCs w:val="20"/>
        </w:rPr>
        <w:t>Kućko</w:t>
      </w:r>
      <w:proofErr w:type="spellEnd"/>
      <w:r w:rsidRPr="00505283">
        <w:rPr>
          <w:sz w:val="20"/>
          <w:szCs w:val="20"/>
        </w:rPr>
        <w:t xml:space="preserve"> (adres w aktach sprawy),</w:t>
      </w:r>
    </w:p>
    <w:p w:rsidR="00505283" w:rsidRPr="00505283" w:rsidRDefault="00505283" w:rsidP="00505283">
      <w:pPr>
        <w:pStyle w:val="Akapitzlist"/>
        <w:numPr>
          <w:ilvl w:val="1"/>
          <w:numId w:val="3"/>
        </w:numPr>
        <w:spacing w:line="276" w:lineRule="auto"/>
        <w:contextualSpacing w:val="0"/>
        <w:jc w:val="both"/>
        <w:rPr>
          <w:bCs/>
          <w:sz w:val="20"/>
          <w:szCs w:val="20"/>
        </w:rPr>
      </w:pPr>
      <w:r w:rsidRPr="00505283">
        <w:rPr>
          <w:bCs/>
          <w:sz w:val="20"/>
          <w:szCs w:val="20"/>
        </w:rPr>
        <w:t xml:space="preserve"> Gogolewski Daniel </w:t>
      </w:r>
      <w:r w:rsidRPr="00505283">
        <w:rPr>
          <w:sz w:val="20"/>
          <w:szCs w:val="20"/>
        </w:rPr>
        <w:t>(adres w aktach sprawy)</w:t>
      </w:r>
      <w:r w:rsidRPr="00505283">
        <w:rPr>
          <w:bCs/>
          <w:sz w:val="20"/>
          <w:szCs w:val="20"/>
        </w:rPr>
        <w:t>,</w:t>
      </w:r>
    </w:p>
    <w:p w:rsidR="00505283" w:rsidRPr="00505283" w:rsidRDefault="00505283" w:rsidP="00505283">
      <w:pPr>
        <w:pStyle w:val="Akapitzlist"/>
        <w:numPr>
          <w:ilvl w:val="1"/>
          <w:numId w:val="3"/>
        </w:numPr>
        <w:contextualSpacing w:val="0"/>
        <w:jc w:val="both"/>
        <w:rPr>
          <w:sz w:val="20"/>
          <w:szCs w:val="20"/>
        </w:rPr>
      </w:pPr>
      <w:r w:rsidRPr="00505283">
        <w:rPr>
          <w:sz w:val="20"/>
          <w:szCs w:val="20"/>
        </w:rPr>
        <w:t xml:space="preserve"> Zarząd Dróg Miejskich ul. Wojska Polskiego 10, 59-220 Legnica,</w:t>
      </w:r>
    </w:p>
    <w:p w:rsidR="00505283" w:rsidRPr="00505283" w:rsidRDefault="00505283" w:rsidP="00505283">
      <w:pPr>
        <w:pStyle w:val="Akapitzlist"/>
        <w:numPr>
          <w:ilvl w:val="1"/>
          <w:numId w:val="3"/>
        </w:numPr>
        <w:contextualSpacing w:val="0"/>
        <w:jc w:val="both"/>
        <w:rPr>
          <w:sz w:val="20"/>
          <w:szCs w:val="20"/>
        </w:rPr>
      </w:pPr>
      <w:r w:rsidRPr="00505283">
        <w:rPr>
          <w:sz w:val="20"/>
          <w:szCs w:val="20"/>
        </w:rPr>
        <w:t>Wydział Gospodarki Nieruchomościami w/m,</w:t>
      </w:r>
    </w:p>
    <w:p w:rsidR="00010CA4" w:rsidRPr="00505283" w:rsidRDefault="00505283" w:rsidP="00010CA4">
      <w:pPr>
        <w:pStyle w:val="Akapitzlist"/>
        <w:numPr>
          <w:ilvl w:val="1"/>
          <w:numId w:val="3"/>
        </w:numPr>
        <w:contextualSpacing w:val="0"/>
        <w:jc w:val="both"/>
        <w:rPr>
          <w:sz w:val="20"/>
          <w:szCs w:val="20"/>
        </w:rPr>
      </w:pPr>
      <w:r w:rsidRPr="00505283">
        <w:rPr>
          <w:bCs/>
          <w:sz w:val="20"/>
          <w:szCs w:val="20"/>
        </w:rPr>
        <w:t>GOS, UM a/a.</w:t>
      </w:r>
    </w:p>
    <w:p w:rsidR="00505283" w:rsidRPr="00505283" w:rsidRDefault="00505283" w:rsidP="00505283">
      <w:pPr>
        <w:pStyle w:val="Akapitzlist"/>
        <w:ind w:left="463"/>
        <w:contextualSpacing w:val="0"/>
        <w:jc w:val="both"/>
        <w:rPr>
          <w:sz w:val="20"/>
          <w:szCs w:val="20"/>
        </w:rPr>
      </w:pPr>
    </w:p>
    <w:p w:rsidR="00010CA4" w:rsidRPr="00505283" w:rsidRDefault="00010CA4" w:rsidP="00010CA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05283">
        <w:rPr>
          <w:rFonts w:ascii="Times New Roman" w:hAnsi="Times New Roman" w:cs="Times New Roman"/>
          <w:sz w:val="20"/>
          <w:szCs w:val="20"/>
        </w:rPr>
        <w:t>Sprawę prowadzi: Anna Szymańska – główny specjalista, tel. 76 72 12 346</w:t>
      </w:r>
    </w:p>
    <w:p w:rsidR="00010CA4" w:rsidRPr="00E20804" w:rsidRDefault="00010CA4" w:rsidP="00E20804">
      <w:pPr>
        <w:rPr>
          <w:sz w:val="20"/>
          <w:szCs w:val="20"/>
        </w:rPr>
      </w:pPr>
      <w:r w:rsidRPr="00505283">
        <w:rPr>
          <w:sz w:val="20"/>
          <w:szCs w:val="20"/>
        </w:rPr>
        <w:t xml:space="preserve">Sporządziła : </w:t>
      </w:r>
      <w:proofErr w:type="spellStart"/>
      <w:r w:rsidRPr="00505283">
        <w:rPr>
          <w:sz w:val="20"/>
          <w:szCs w:val="20"/>
        </w:rPr>
        <w:t>Gibasiewicz</w:t>
      </w:r>
      <w:proofErr w:type="spellEnd"/>
      <w:r w:rsidRPr="00505283">
        <w:rPr>
          <w:sz w:val="20"/>
          <w:szCs w:val="20"/>
        </w:rPr>
        <w:t xml:space="preserve"> Marta -  główny specjalista, tel. 76 72 12</w:t>
      </w:r>
      <w:r w:rsidRPr="00505283">
        <w:rPr>
          <w:sz w:val="20"/>
          <w:szCs w:val="20"/>
        </w:rPr>
        <w:t> </w:t>
      </w:r>
      <w:r w:rsidRPr="00505283">
        <w:rPr>
          <w:sz w:val="20"/>
          <w:szCs w:val="20"/>
        </w:rPr>
        <w:t>346</w:t>
      </w:r>
      <w:bookmarkStart w:id="0" w:name="_GoBack"/>
      <w:bookmarkEnd w:id="0"/>
    </w:p>
    <w:p w:rsidR="00010CA4" w:rsidRDefault="00010CA4" w:rsidP="00010CA4">
      <w:pPr>
        <w:pStyle w:val="NormalnyWeb"/>
        <w:spacing w:after="0" w:line="240" w:lineRule="auto"/>
        <w:ind w:left="0"/>
        <w:jc w:val="both"/>
      </w:pPr>
    </w:p>
    <w:p w:rsidR="00010CA4" w:rsidRDefault="00010CA4" w:rsidP="00010CA4">
      <w:pPr>
        <w:pStyle w:val="NormalnyWeb"/>
        <w:spacing w:after="0" w:line="240" w:lineRule="auto"/>
        <w:ind w:left="0"/>
        <w:jc w:val="both"/>
      </w:pPr>
    </w:p>
    <w:p w:rsidR="00010CA4" w:rsidRDefault="00010CA4" w:rsidP="00010CA4">
      <w:pPr>
        <w:pStyle w:val="NormalnyWeb"/>
        <w:spacing w:after="0" w:line="240" w:lineRule="auto"/>
        <w:ind w:left="0"/>
        <w:jc w:val="both"/>
      </w:pPr>
    </w:p>
    <w:p w:rsidR="00010CA4" w:rsidRDefault="00010CA4" w:rsidP="00010CA4">
      <w:pPr>
        <w:pStyle w:val="NormalnyWeb"/>
        <w:spacing w:after="0" w:line="240" w:lineRule="auto"/>
        <w:ind w:left="0"/>
        <w:jc w:val="both"/>
      </w:pPr>
    </w:p>
    <w:p w:rsidR="00D74960" w:rsidRDefault="00D74960"/>
    <w:sectPr w:rsidR="00D7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B10"/>
    <w:multiLevelType w:val="multilevel"/>
    <w:tmpl w:val="D228D7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suff w:val="nothing"/>
      <w:lvlText w:val="%2."/>
      <w:lvlJc w:val="left"/>
      <w:pPr>
        <w:ind w:left="463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1">
    <w:nsid w:val="34F72D03"/>
    <w:multiLevelType w:val="hybridMultilevel"/>
    <w:tmpl w:val="F5F44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0B86"/>
    <w:multiLevelType w:val="hybridMultilevel"/>
    <w:tmpl w:val="A014C76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2D"/>
    <w:rsid w:val="00010CA4"/>
    <w:rsid w:val="00365D2D"/>
    <w:rsid w:val="004A6BFD"/>
    <w:rsid w:val="00505283"/>
    <w:rsid w:val="008E0D3E"/>
    <w:rsid w:val="00D74960"/>
    <w:rsid w:val="00E2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0CA4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010CA4"/>
    <w:pPr>
      <w:keepNext/>
      <w:widowControl/>
      <w:autoSpaceDE/>
      <w:autoSpaceDN/>
      <w:adjustRightInd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C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0CA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semiHidden/>
    <w:unhideWhenUsed/>
    <w:rsid w:val="00010CA4"/>
    <w:rPr>
      <w:color w:val="0000FF"/>
      <w:u w:val="single"/>
    </w:rPr>
  </w:style>
  <w:style w:type="character" w:customStyle="1" w:styleId="NormalnyWebZnak">
    <w:name w:val="Normalny (Web) Znak"/>
    <w:aliases w:val="tabela Znak,Normalny (Web)1 Znak"/>
    <w:link w:val="NormalnyWeb"/>
    <w:semiHidden/>
    <w:locked/>
    <w:rsid w:val="00010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aliases w:val="tabela,Normalny (Web)1"/>
    <w:basedOn w:val="Normalny"/>
    <w:link w:val="NormalnyWebZnak"/>
    <w:semiHidden/>
    <w:unhideWhenUsed/>
    <w:qFormat/>
    <w:rsid w:val="00010CA4"/>
    <w:pPr>
      <w:widowControl/>
      <w:autoSpaceDE/>
      <w:autoSpaceDN/>
      <w:adjustRightInd/>
      <w:spacing w:after="200" w:line="276" w:lineRule="auto"/>
      <w:ind w:left="720"/>
      <w:contextualSpacing/>
    </w:pPr>
  </w:style>
  <w:style w:type="character" w:customStyle="1" w:styleId="StandardZnak">
    <w:name w:val="Standard Znak"/>
    <w:link w:val="Standard"/>
    <w:locked/>
    <w:rsid w:val="00010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qFormat/>
    <w:rsid w:val="00010CA4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0C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10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010CA4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010CA4"/>
    <w:pPr>
      <w:widowControl/>
      <w:autoSpaceDE/>
      <w:autoSpaceDN/>
      <w:adjustRightInd/>
      <w:ind w:left="720"/>
      <w:contextualSpacing/>
    </w:pPr>
  </w:style>
  <w:style w:type="paragraph" w:customStyle="1" w:styleId="Default">
    <w:name w:val="Default"/>
    <w:rsid w:val="00010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5">
    <w:name w:val="ch5"/>
    <w:basedOn w:val="Domylnaczcionkaakapitu"/>
    <w:rsid w:val="00010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0CA4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010CA4"/>
    <w:pPr>
      <w:keepNext/>
      <w:widowControl/>
      <w:autoSpaceDE/>
      <w:autoSpaceDN/>
      <w:adjustRightInd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C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0CA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semiHidden/>
    <w:unhideWhenUsed/>
    <w:rsid w:val="00010CA4"/>
    <w:rPr>
      <w:color w:val="0000FF"/>
      <w:u w:val="single"/>
    </w:rPr>
  </w:style>
  <w:style w:type="character" w:customStyle="1" w:styleId="NormalnyWebZnak">
    <w:name w:val="Normalny (Web) Znak"/>
    <w:aliases w:val="tabela Znak,Normalny (Web)1 Znak"/>
    <w:link w:val="NormalnyWeb"/>
    <w:semiHidden/>
    <w:locked/>
    <w:rsid w:val="00010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aliases w:val="tabela,Normalny (Web)1"/>
    <w:basedOn w:val="Normalny"/>
    <w:link w:val="NormalnyWebZnak"/>
    <w:semiHidden/>
    <w:unhideWhenUsed/>
    <w:qFormat/>
    <w:rsid w:val="00010CA4"/>
    <w:pPr>
      <w:widowControl/>
      <w:autoSpaceDE/>
      <w:autoSpaceDN/>
      <w:adjustRightInd/>
      <w:spacing w:after="200" w:line="276" w:lineRule="auto"/>
      <w:ind w:left="720"/>
      <w:contextualSpacing/>
    </w:pPr>
  </w:style>
  <w:style w:type="character" w:customStyle="1" w:styleId="StandardZnak">
    <w:name w:val="Standard Znak"/>
    <w:link w:val="Standard"/>
    <w:locked/>
    <w:rsid w:val="00010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qFormat/>
    <w:rsid w:val="00010CA4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0C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10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010CA4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010CA4"/>
    <w:pPr>
      <w:widowControl/>
      <w:autoSpaceDE/>
      <w:autoSpaceDN/>
      <w:adjustRightInd/>
      <w:ind w:left="720"/>
      <w:contextualSpacing/>
    </w:pPr>
  </w:style>
  <w:style w:type="paragraph" w:customStyle="1" w:styleId="Default">
    <w:name w:val="Default"/>
    <w:rsid w:val="00010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5">
    <w:name w:val="ch5"/>
    <w:basedOn w:val="Domylnaczcionkaakapitu"/>
    <w:rsid w:val="0001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bip.legnic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MGIBASIEWICZ</cp:lastModifiedBy>
  <cp:revision>2</cp:revision>
  <cp:lastPrinted>2017-07-19T13:14:00Z</cp:lastPrinted>
  <dcterms:created xsi:type="dcterms:W3CDTF">2017-07-19T12:39:00Z</dcterms:created>
  <dcterms:modified xsi:type="dcterms:W3CDTF">2017-07-19T13:15:00Z</dcterms:modified>
</cp:coreProperties>
</file>