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4" w:rsidRPr="000C7A40" w:rsidRDefault="00BF2A44" w:rsidP="000C7A4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A40">
        <w:rPr>
          <w:rFonts w:ascii="Times New Roman" w:hAnsi="Times New Roman"/>
          <w:b/>
          <w:sz w:val="24"/>
          <w:szCs w:val="24"/>
        </w:rPr>
        <w:t>Sprawozdanie</w:t>
      </w:r>
    </w:p>
    <w:p w:rsidR="00BF2A44" w:rsidRPr="000C7A40" w:rsidRDefault="00BF2A44" w:rsidP="000C7A4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A40">
        <w:rPr>
          <w:rFonts w:ascii="Times New Roman" w:hAnsi="Times New Roman"/>
          <w:b/>
          <w:sz w:val="24"/>
          <w:szCs w:val="24"/>
        </w:rPr>
        <w:t xml:space="preserve">z prac Komisji Rewizyjnej Rady Miejskiej Legnicy </w:t>
      </w:r>
    </w:p>
    <w:p w:rsidR="009745D7" w:rsidRPr="000C7A40" w:rsidRDefault="00BF2A44" w:rsidP="000C7A40">
      <w:pPr>
        <w:spacing w:line="360" w:lineRule="auto"/>
        <w:jc w:val="center"/>
        <w:rPr>
          <w:b/>
          <w:sz w:val="24"/>
          <w:szCs w:val="24"/>
        </w:rPr>
      </w:pPr>
      <w:r w:rsidRPr="000C7A40">
        <w:rPr>
          <w:b/>
          <w:sz w:val="24"/>
          <w:szCs w:val="24"/>
        </w:rPr>
        <w:t>za okres od</w:t>
      </w:r>
      <w:r w:rsidR="009745D7" w:rsidRPr="000C7A40">
        <w:rPr>
          <w:b/>
          <w:sz w:val="24"/>
          <w:szCs w:val="24"/>
        </w:rPr>
        <w:t xml:space="preserve">  15.12.2014 r. do 14.12.2015 r.</w:t>
      </w:r>
    </w:p>
    <w:p w:rsidR="00BF2A44" w:rsidRPr="000C7A40" w:rsidRDefault="00BF2A44" w:rsidP="000C7A40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F2A44" w:rsidRPr="000C7A40" w:rsidRDefault="00BF2A44" w:rsidP="000C7A4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Komisja Rewizyjna ukonstytuowała się na sesji Rady Miejskiej Legnicy </w:t>
      </w:r>
      <w:r w:rsidR="009745D7" w:rsidRPr="000C7A40">
        <w:rPr>
          <w:rFonts w:ascii="Times New Roman" w:hAnsi="Times New Roman"/>
          <w:sz w:val="24"/>
          <w:szCs w:val="24"/>
        </w:rPr>
        <w:t>2</w:t>
      </w:r>
      <w:r w:rsidRPr="000C7A40">
        <w:rPr>
          <w:rFonts w:ascii="Times New Roman" w:hAnsi="Times New Roman"/>
          <w:sz w:val="24"/>
          <w:szCs w:val="24"/>
        </w:rPr>
        <w:t xml:space="preserve"> grudnia 201</w:t>
      </w:r>
      <w:r w:rsidR="009745D7" w:rsidRPr="000C7A40">
        <w:rPr>
          <w:rFonts w:ascii="Times New Roman" w:hAnsi="Times New Roman"/>
          <w:sz w:val="24"/>
          <w:szCs w:val="24"/>
        </w:rPr>
        <w:t>4</w:t>
      </w:r>
      <w:r w:rsidRPr="000C7A40">
        <w:rPr>
          <w:rFonts w:ascii="Times New Roman" w:hAnsi="Times New Roman"/>
          <w:sz w:val="24"/>
          <w:szCs w:val="24"/>
        </w:rPr>
        <w:t xml:space="preserve"> r. </w:t>
      </w:r>
      <w:r w:rsidR="009745D7" w:rsidRPr="000C7A40">
        <w:rPr>
          <w:rFonts w:ascii="Times New Roman" w:hAnsi="Times New Roman"/>
          <w:sz w:val="24"/>
          <w:szCs w:val="24"/>
        </w:rPr>
        <w:t>zgodnie z uchwałą Rady Miejskiej Legnicy z 2 grudnia 2014 r. Nr I/8/14 w sprawie wyboru składu osobowego Komisji Rewizyjnej Rady Miejskiej Legnicy, w skład komisji weszli radni:</w:t>
      </w:r>
    </w:p>
    <w:p w:rsidR="00BF2A44" w:rsidRPr="000C7A40" w:rsidRDefault="00BF2A44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Baczyński Jacek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Bytnar Zbigniew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Barcik Krystyna</w:t>
      </w:r>
    </w:p>
    <w:p w:rsidR="00BF2A44" w:rsidRPr="000C7A40" w:rsidRDefault="00BF2A44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Czeszejko-Sochacka Ewa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Jankowski Mirosław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C7A40">
        <w:rPr>
          <w:rFonts w:ascii="Times New Roman" w:hAnsi="Times New Roman"/>
          <w:sz w:val="24"/>
          <w:szCs w:val="24"/>
        </w:rPr>
        <w:t>Masojć</w:t>
      </w:r>
      <w:proofErr w:type="spellEnd"/>
      <w:r w:rsidRPr="000C7A40">
        <w:rPr>
          <w:rFonts w:ascii="Times New Roman" w:hAnsi="Times New Roman"/>
          <w:sz w:val="24"/>
          <w:szCs w:val="24"/>
        </w:rPr>
        <w:t xml:space="preserve"> Sławomir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C7A40">
        <w:rPr>
          <w:rFonts w:ascii="Times New Roman" w:hAnsi="Times New Roman"/>
          <w:sz w:val="24"/>
          <w:szCs w:val="24"/>
        </w:rPr>
        <w:t>Pichla</w:t>
      </w:r>
      <w:proofErr w:type="spellEnd"/>
      <w:r w:rsidRPr="000C7A40">
        <w:rPr>
          <w:rFonts w:ascii="Times New Roman" w:hAnsi="Times New Roman"/>
          <w:sz w:val="24"/>
          <w:szCs w:val="24"/>
        </w:rPr>
        <w:t xml:space="preserve"> Grażyna</w:t>
      </w:r>
    </w:p>
    <w:p w:rsidR="00BF2A44" w:rsidRPr="000C7A40" w:rsidRDefault="00BF2A44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C7A40">
        <w:rPr>
          <w:rFonts w:ascii="Times New Roman" w:hAnsi="Times New Roman"/>
          <w:sz w:val="24"/>
          <w:szCs w:val="24"/>
        </w:rPr>
        <w:t>Płucieniczak</w:t>
      </w:r>
      <w:proofErr w:type="spellEnd"/>
      <w:r w:rsidRPr="000C7A40">
        <w:rPr>
          <w:rFonts w:ascii="Times New Roman" w:hAnsi="Times New Roman"/>
          <w:sz w:val="24"/>
          <w:szCs w:val="24"/>
        </w:rPr>
        <w:t xml:space="preserve"> Anna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C7A40">
        <w:rPr>
          <w:rFonts w:ascii="Times New Roman" w:hAnsi="Times New Roman"/>
          <w:sz w:val="24"/>
          <w:szCs w:val="24"/>
        </w:rPr>
        <w:t>Ślufcik</w:t>
      </w:r>
      <w:proofErr w:type="spellEnd"/>
      <w:r w:rsidRPr="000C7A40">
        <w:rPr>
          <w:rFonts w:ascii="Times New Roman" w:hAnsi="Times New Roman"/>
          <w:sz w:val="24"/>
          <w:szCs w:val="24"/>
        </w:rPr>
        <w:t xml:space="preserve"> Krzysztof</w:t>
      </w:r>
    </w:p>
    <w:p w:rsidR="009745D7" w:rsidRPr="000C7A40" w:rsidRDefault="009745D7" w:rsidP="000C7A4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Żabicki Piotr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10"/>
          <w:szCs w:val="24"/>
        </w:rPr>
      </w:pPr>
    </w:p>
    <w:p w:rsidR="009745D7" w:rsidRPr="000C7A40" w:rsidRDefault="009745D7" w:rsidP="000C7A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Na przewodniczącego wybrano radnego Zbigniewa Bytnara, na wiceprzewodniczącego radnego Piotra Żabickiego.</w:t>
      </w:r>
    </w:p>
    <w:p w:rsidR="009745D7" w:rsidRPr="000C7A40" w:rsidRDefault="009745D7" w:rsidP="000C7A40">
      <w:pPr>
        <w:pStyle w:val="Bezodstpw"/>
        <w:spacing w:line="360" w:lineRule="auto"/>
        <w:rPr>
          <w:rFonts w:ascii="Times New Roman" w:hAnsi="Times New Roman"/>
          <w:sz w:val="10"/>
          <w:szCs w:val="24"/>
        </w:rPr>
      </w:pP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W celu wykonywania zadań kontrolnych, powołano </w:t>
      </w:r>
      <w:r w:rsidR="009745D7" w:rsidRPr="000C7A40">
        <w:rPr>
          <w:rFonts w:ascii="Times New Roman" w:hAnsi="Times New Roman"/>
          <w:sz w:val="24"/>
          <w:szCs w:val="24"/>
        </w:rPr>
        <w:t xml:space="preserve">trzy zespoły kontrolne w </w:t>
      </w:r>
      <w:r w:rsidR="00F24608" w:rsidRPr="000C7A40">
        <w:rPr>
          <w:rFonts w:ascii="Times New Roman" w:hAnsi="Times New Roman"/>
          <w:sz w:val="24"/>
          <w:szCs w:val="24"/>
        </w:rPr>
        <w:t>składzie</w:t>
      </w:r>
      <w:r w:rsidR="009745D7" w:rsidRPr="000C7A40">
        <w:rPr>
          <w:rFonts w:ascii="Times New Roman" w:hAnsi="Times New Roman"/>
          <w:sz w:val="24"/>
          <w:szCs w:val="24"/>
        </w:rPr>
        <w:t>:</w:t>
      </w:r>
    </w:p>
    <w:p w:rsidR="009745D7" w:rsidRPr="000C7A40" w:rsidRDefault="009745D7" w:rsidP="000C7A40">
      <w:pPr>
        <w:pStyle w:val="Bezodstpw"/>
        <w:spacing w:line="360" w:lineRule="auto"/>
        <w:rPr>
          <w:rFonts w:ascii="Times New Roman" w:hAnsi="Times New Roman"/>
          <w:sz w:val="10"/>
          <w:szCs w:val="24"/>
        </w:rPr>
      </w:pP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C7A40">
        <w:rPr>
          <w:rFonts w:ascii="Times New Roman" w:hAnsi="Times New Roman"/>
          <w:sz w:val="24"/>
          <w:szCs w:val="24"/>
          <w:u w:val="single"/>
        </w:rPr>
        <w:t>Zespół kontrolny nr 1:</w:t>
      </w:r>
    </w:p>
    <w:p w:rsidR="00BF2A44" w:rsidRPr="000C7A40" w:rsidRDefault="00BF2A44" w:rsidP="000C7A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radna Ewa Czeszejko-Sochacka,</w:t>
      </w:r>
    </w:p>
    <w:p w:rsidR="00BF2A44" w:rsidRPr="000C7A40" w:rsidRDefault="00BF2A44" w:rsidP="000C7A4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radna </w:t>
      </w:r>
      <w:r w:rsidR="009745D7" w:rsidRPr="000C7A40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="009745D7" w:rsidRPr="000C7A40">
        <w:rPr>
          <w:rFonts w:ascii="Times New Roman" w:hAnsi="Times New Roman"/>
          <w:sz w:val="24"/>
          <w:szCs w:val="24"/>
        </w:rPr>
        <w:t>Pichla</w:t>
      </w:r>
      <w:proofErr w:type="spellEnd"/>
      <w:r w:rsidR="009745D7" w:rsidRPr="000C7A40">
        <w:rPr>
          <w:rFonts w:ascii="Times New Roman" w:hAnsi="Times New Roman"/>
          <w:sz w:val="24"/>
          <w:szCs w:val="24"/>
        </w:rPr>
        <w:t xml:space="preserve"> </w:t>
      </w:r>
      <w:r w:rsidRPr="000C7A40">
        <w:rPr>
          <w:rFonts w:ascii="Times New Roman" w:hAnsi="Times New Roman"/>
          <w:sz w:val="24"/>
          <w:szCs w:val="24"/>
        </w:rPr>
        <w:t>,</w:t>
      </w:r>
    </w:p>
    <w:p w:rsidR="00BF2A44" w:rsidRPr="000C7A40" w:rsidRDefault="00BF2A44" w:rsidP="000C7A40">
      <w:pPr>
        <w:pStyle w:val="Bezodstpw"/>
        <w:numPr>
          <w:ilvl w:val="0"/>
          <w:numId w:val="2"/>
        </w:numPr>
        <w:tabs>
          <w:tab w:val="left" w:pos="52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radny </w:t>
      </w:r>
      <w:r w:rsidR="009745D7" w:rsidRPr="000C7A40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="009745D7" w:rsidRPr="000C7A40">
        <w:rPr>
          <w:rFonts w:ascii="Times New Roman" w:hAnsi="Times New Roman"/>
          <w:sz w:val="24"/>
          <w:szCs w:val="24"/>
        </w:rPr>
        <w:t>Masojć</w:t>
      </w:r>
      <w:proofErr w:type="spellEnd"/>
      <w:r w:rsidRPr="000C7A40">
        <w:rPr>
          <w:rFonts w:ascii="Times New Roman" w:hAnsi="Times New Roman"/>
          <w:sz w:val="24"/>
          <w:szCs w:val="24"/>
        </w:rPr>
        <w:t>,</w:t>
      </w:r>
    </w:p>
    <w:p w:rsidR="00BF2A44" w:rsidRPr="000C7A40" w:rsidRDefault="000C7A40" w:rsidP="000C7A40">
      <w:pPr>
        <w:pStyle w:val="Bezodstpw"/>
        <w:numPr>
          <w:ilvl w:val="0"/>
          <w:numId w:val="2"/>
        </w:numPr>
        <w:tabs>
          <w:tab w:val="left" w:pos="52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radny Piotr Żabicki.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10"/>
          <w:szCs w:val="24"/>
          <w:u w:val="single"/>
        </w:rPr>
      </w:pP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C7A40">
        <w:rPr>
          <w:rFonts w:ascii="Times New Roman" w:hAnsi="Times New Roman"/>
          <w:sz w:val="24"/>
          <w:szCs w:val="24"/>
          <w:u w:val="single"/>
        </w:rPr>
        <w:t>Zespół kontrolny nr 2:</w:t>
      </w:r>
    </w:p>
    <w:p w:rsidR="00BF2A44" w:rsidRPr="000C7A40" w:rsidRDefault="00BF2A44" w:rsidP="000C7A4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radny Jacek Baczyński,</w:t>
      </w:r>
    </w:p>
    <w:p w:rsidR="00BF2A44" w:rsidRPr="000C7A40" w:rsidRDefault="00BF2A44" w:rsidP="000C7A4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radna </w:t>
      </w:r>
      <w:r w:rsidR="009745D7" w:rsidRPr="000C7A40">
        <w:rPr>
          <w:rFonts w:ascii="Times New Roman" w:hAnsi="Times New Roman"/>
          <w:sz w:val="24"/>
          <w:szCs w:val="24"/>
        </w:rPr>
        <w:t>Krystyna Barcik</w:t>
      </w:r>
      <w:r w:rsidRPr="000C7A40">
        <w:rPr>
          <w:rFonts w:ascii="Times New Roman" w:hAnsi="Times New Roman"/>
          <w:sz w:val="24"/>
          <w:szCs w:val="24"/>
        </w:rPr>
        <w:t xml:space="preserve">, </w:t>
      </w:r>
    </w:p>
    <w:p w:rsidR="00BF2A44" w:rsidRPr="000C7A40" w:rsidRDefault="00BF2A44" w:rsidP="000C7A4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radny </w:t>
      </w:r>
      <w:r w:rsidR="009745D7" w:rsidRPr="000C7A40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9745D7" w:rsidRPr="000C7A40">
        <w:rPr>
          <w:rFonts w:ascii="Times New Roman" w:hAnsi="Times New Roman"/>
          <w:sz w:val="24"/>
          <w:szCs w:val="24"/>
        </w:rPr>
        <w:t>Ślufcik</w:t>
      </w:r>
      <w:proofErr w:type="spellEnd"/>
      <w:r w:rsidR="000C7A40" w:rsidRPr="000C7A40">
        <w:rPr>
          <w:rFonts w:ascii="Times New Roman" w:hAnsi="Times New Roman"/>
          <w:sz w:val="24"/>
          <w:szCs w:val="24"/>
        </w:rPr>
        <w:t>.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C7A40">
        <w:rPr>
          <w:rFonts w:ascii="Times New Roman" w:hAnsi="Times New Roman"/>
          <w:sz w:val="24"/>
          <w:szCs w:val="24"/>
          <w:u w:val="single"/>
        </w:rPr>
        <w:t>Zespół Kontrolny nr 3:</w:t>
      </w:r>
    </w:p>
    <w:p w:rsidR="00BF2A44" w:rsidRPr="000C7A40" w:rsidRDefault="00BF2A44" w:rsidP="000C7A40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radny </w:t>
      </w:r>
      <w:r w:rsidR="009745D7" w:rsidRPr="000C7A40">
        <w:rPr>
          <w:rFonts w:ascii="Times New Roman" w:hAnsi="Times New Roman"/>
          <w:sz w:val="24"/>
          <w:szCs w:val="24"/>
        </w:rPr>
        <w:t>Zbigniew Bytnar</w:t>
      </w:r>
      <w:r w:rsidRPr="000C7A40">
        <w:rPr>
          <w:rFonts w:ascii="Times New Roman" w:hAnsi="Times New Roman"/>
          <w:sz w:val="24"/>
          <w:szCs w:val="24"/>
        </w:rPr>
        <w:t>,</w:t>
      </w:r>
    </w:p>
    <w:p w:rsidR="00BF2A44" w:rsidRPr="000C7A40" w:rsidRDefault="00BF2A44" w:rsidP="000C7A40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lastRenderedPageBreak/>
        <w:t xml:space="preserve">radna </w:t>
      </w:r>
      <w:r w:rsidR="009745D7" w:rsidRPr="000C7A40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9745D7" w:rsidRPr="000C7A40">
        <w:rPr>
          <w:rFonts w:ascii="Times New Roman" w:hAnsi="Times New Roman"/>
          <w:sz w:val="24"/>
          <w:szCs w:val="24"/>
        </w:rPr>
        <w:t>Płucieniczak</w:t>
      </w:r>
      <w:proofErr w:type="spellEnd"/>
      <w:r w:rsidRPr="000C7A40">
        <w:rPr>
          <w:rFonts w:ascii="Times New Roman" w:hAnsi="Times New Roman"/>
          <w:sz w:val="24"/>
          <w:szCs w:val="24"/>
        </w:rPr>
        <w:t>,</w:t>
      </w:r>
    </w:p>
    <w:p w:rsidR="00BF2A44" w:rsidRPr="000C7A40" w:rsidRDefault="00BF2A44" w:rsidP="000C7A40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 xml:space="preserve">radny </w:t>
      </w:r>
      <w:r w:rsidR="009745D7" w:rsidRPr="000C7A40">
        <w:rPr>
          <w:rFonts w:ascii="Times New Roman" w:hAnsi="Times New Roman"/>
          <w:sz w:val="24"/>
          <w:szCs w:val="24"/>
        </w:rPr>
        <w:t>Mirosław Jankowski.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10"/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rPr>
          <w:szCs w:val="24"/>
        </w:rPr>
      </w:pPr>
      <w:r w:rsidRPr="000C7A40">
        <w:rPr>
          <w:szCs w:val="24"/>
        </w:rPr>
        <w:t>Komisja Rewizyjna pracowała w oparciu o roczny plan pracy oraz harmonogram kontroli zatwierdzone na grudniowej sesji Rady Miejskiej Legnicy w roku 201</w:t>
      </w:r>
      <w:r w:rsidR="009745D7" w:rsidRPr="000C7A40">
        <w:rPr>
          <w:szCs w:val="24"/>
        </w:rPr>
        <w:t>4</w:t>
      </w:r>
      <w:r w:rsidRPr="000C7A40">
        <w:rPr>
          <w:szCs w:val="24"/>
        </w:rPr>
        <w:t>.</w:t>
      </w:r>
    </w:p>
    <w:p w:rsidR="00BF2A44" w:rsidRPr="000C7A40" w:rsidRDefault="00BF2A44" w:rsidP="000C7A40">
      <w:pPr>
        <w:pStyle w:val="Tekstpodstawowy"/>
        <w:spacing w:line="360" w:lineRule="auto"/>
        <w:rPr>
          <w:sz w:val="10"/>
          <w:szCs w:val="24"/>
        </w:rPr>
      </w:pPr>
    </w:p>
    <w:p w:rsidR="00BF2A44" w:rsidRPr="000C7A40" w:rsidRDefault="00BF2A44" w:rsidP="000C7A40">
      <w:pPr>
        <w:spacing w:line="360" w:lineRule="auto"/>
        <w:jc w:val="both"/>
        <w:rPr>
          <w:sz w:val="24"/>
          <w:szCs w:val="24"/>
        </w:rPr>
      </w:pPr>
      <w:r w:rsidRPr="000C7A40">
        <w:rPr>
          <w:sz w:val="24"/>
          <w:szCs w:val="24"/>
        </w:rPr>
        <w:t>Zgodnie z harmonogramem kontroli na rok 201</w:t>
      </w:r>
      <w:r w:rsidR="002279C7" w:rsidRPr="000C7A40">
        <w:rPr>
          <w:sz w:val="24"/>
          <w:szCs w:val="24"/>
        </w:rPr>
        <w:t>5</w:t>
      </w:r>
      <w:r w:rsidRPr="000C7A40">
        <w:rPr>
          <w:sz w:val="24"/>
          <w:szCs w:val="24"/>
        </w:rPr>
        <w:t xml:space="preserve"> komisja przeprowadziła kontrole w zakresie: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10"/>
          <w:szCs w:val="24"/>
        </w:rPr>
      </w:pP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wykonania budżetu miasta Legnicy za rok 2014 dla celów sesji absolutoryjnej.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Działalność gminy w zakresie przydziału mieszkań komunalnych oraz lokali socjalnych w latach 2013-2014.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rzeczowo-finansowa inwestycji Stadionu Miejskiego im. Orła Białego – oświetlenie i boiska boczne.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I edycji LBO pod względem procedur i finansowania.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Analiza działalności gminy w zakresie sprzedaży mienia gminnego za rok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Realizacja inwestycji i remontów mieszkań przez ZGM za rok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odroczeń i umorzeń podatków lokalnych za rok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Realizacja zaleceń pokontrolnych Komisji Rewizyjnej w roku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przyznawania dotacji instytucjom pozarządowym w roku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przyznawania dotacji podmiotom w zakresie kultury fizycznej za rok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przyznawania dotacji instytucjom kultury za rok 2014.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Wykorzystanie środków w ramach Gminnego Programu Profilaktyki i Rozwiązywania Problemów alkoholowych.</w:t>
      </w:r>
    </w:p>
    <w:p w:rsidR="002279C7" w:rsidRPr="000C7A40" w:rsidRDefault="002279C7" w:rsidP="000C7A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Kontrola rzeczowo – finansowa zadania inwestycyjnego w Zespole Szkół Elektryczno-Mechanicznych w Legnicy.</w:t>
      </w:r>
    </w:p>
    <w:p w:rsidR="00BF2A44" w:rsidRPr="000C7A40" w:rsidRDefault="00BF2A44" w:rsidP="000C7A4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7A40">
        <w:rPr>
          <w:rFonts w:ascii="Times New Roman" w:hAnsi="Times New Roman"/>
          <w:sz w:val="24"/>
          <w:szCs w:val="24"/>
        </w:rPr>
        <w:t>W ramach zrealizowanych zadań kontrolnych Komisja podejmowała wnioski i stanowiska. Na wszystkie wnioski otrzymała odpowiedź Prezydenta Miasta Legnicy, z którymi radni zapoznawani byli na bieżąco.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12"/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  <w:r w:rsidRPr="000C7A40">
        <w:rPr>
          <w:szCs w:val="24"/>
        </w:rPr>
        <w:t xml:space="preserve">Zgodnie z art. 18 a, ust. 3 ustawy o samorządzie gminnym /Dz. U. z 2001 r. Nr 142, poz. 1591 z </w:t>
      </w:r>
      <w:proofErr w:type="spellStart"/>
      <w:r w:rsidRPr="000C7A40">
        <w:rPr>
          <w:szCs w:val="24"/>
        </w:rPr>
        <w:t>późn</w:t>
      </w:r>
      <w:proofErr w:type="spellEnd"/>
      <w:r w:rsidRPr="000C7A40">
        <w:rPr>
          <w:szCs w:val="24"/>
        </w:rPr>
        <w:t>. zm./ Komisja dokonała kontroli w zakresie wykonania budżetu miasta Legnicy za rok 201</w:t>
      </w:r>
      <w:r w:rsidR="002279C7" w:rsidRPr="000C7A40">
        <w:rPr>
          <w:szCs w:val="24"/>
        </w:rPr>
        <w:t>4</w:t>
      </w:r>
      <w:r w:rsidRPr="000C7A40">
        <w:rPr>
          <w:szCs w:val="24"/>
        </w:rPr>
        <w:t xml:space="preserve"> i</w:t>
      </w:r>
      <w:r w:rsidR="002279C7" w:rsidRPr="000C7A40">
        <w:rPr>
          <w:szCs w:val="24"/>
        </w:rPr>
        <w:t> </w:t>
      </w:r>
      <w:r w:rsidRPr="000C7A40">
        <w:rPr>
          <w:szCs w:val="24"/>
        </w:rPr>
        <w:t xml:space="preserve">udzieliła Prezydentowi Miasta Legnicy </w:t>
      </w:r>
      <w:r w:rsidR="002279C7" w:rsidRPr="000C7A40">
        <w:rPr>
          <w:szCs w:val="24"/>
        </w:rPr>
        <w:t>absolutorium</w:t>
      </w:r>
      <w:r w:rsidRPr="000C7A40">
        <w:rPr>
          <w:szCs w:val="24"/>
        </w:rPr>
        <w:t>.</w:t>
      </w: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BF2A44" w:rsidRPr="000C7A40" w:rsidRDefault="00BF2A44" w:rsidP="000C7A40">
      <w:pPr>
        <w:spacing w:line="360" w:lineRule="auto"/>
        <w:ind w:firstLine="708"/>
        <w:jc w:val="both"/>
        <w:rPr>
          <w:sz w:val="24"/>
          <w:szCs w:val="24"/>
        </w:rPr>
      </w:pPr>
      <w:r w:rsidRPr="000C7A40">
        <w:rPr>
          <w:sz w:val="24"/>
          <w:szCs w:val="24"/>
        </w:rPr>
        <w:t xml:space="preserve">Zgodnie z zał. nr 7, § 2, ust. 1  do Statutu Legnicy /Uchwała Nr II/17/02 Rady Miejskiej Legnicy z dnia 02 grudnia 2002 r. Statut Legnicy/ Komisja Rewizyjna rozpatrywała skargi na Prezydenta Miasta Legnicy oraz kierowników gminnych jednostek organizacyjnych. </w:t>
      </w:r>
      <w:r w:rsidRPr="000C7A40">
        <w:rPr>
          <w:sz w:val="24"/>
          <w:szCs w:val="24"/>
        </w:rPr>
        <w:lastRenderedPageBreak/>
        <w:t>W roku 201</w:t>
      </w:r>
      <w:r w:rsidR="002279C7" w:rsidRPr="000C7A40">
        <w:rPr>
          <w:sz w:val="24"/>
          <w:szCs w:val="24"/>
        </w:rPr>
        <w:t>5</w:t>
      </w:r>
      <w:r w:rsidRPr="000C7A40">
        <w:rPr>
          <w:sz w:val="24"/>
          <w:szCs w:val="24"/>
        </w:rPr>
        <w:t xml:space="preserve"> wpłynęły </w:t>
      </w:r>
      <w:r w:rsidR="000C7A40" w:rsidRPr="000C7A40">
        <w:rPr>
          <w:sz w:val="24"/>
          <w:szCs w:val="24"/>
        </w:rPr>
        <w:t xml:space="preserve">jedna skarga </w:t>
      </w:r>
      <w:r w:rsidR="002279C7" w:rsidRPr="000C7A40">
        <w:rPr>
          <w:sz w:val="24"/>
          <w:szCs w:val="24"/>
        </w:rPr>
        <w:t>złożona przez Panią</w:t>
      </w:r>
      <w:r w:rsidR="000C7A40" w:rsidRPr="000C7A40">
        <w:rPr>
          <w:sz w:val="24"/>
          <w:szCs w:val="24"/>
        </w:rPr>
        <w:t xml:space="preserve"> Sylwię Słoninę </w:t>
      </w:r>
      <w:r w:rsidRPr="000C7A40">
        <w:rPr>
          <w:sz w:val="24"/>
          <w:szCs w:val="24"/>
        </w:rPr>
        <w:t xml:space="preserve"> na działalność </w:t>
      </w:r>
      <w:r w:rsidR="000C7A40" w:rsidRPr="000C7A40">
        <w:rPr>
          <w:sz w:val="24"/>
          <w:szCs w:val="24"/>
        </w:rPr>
        <w:t>dyrektora Miejskiego Ośrodka Pomocy Społecznej w Legnicy</w:t>
      </w:r>
      <w:r w:rsidRPr="000C7A40">
        <w:rPr>
          <w:sz w:val="24"/>
          <w:szCs w:val="24"/>
        </w:rPr>
        <w:t xml:space="preserve"> - Komisja uznała skargę za niezasadną.</w:t>
      </w:r>
    </w:p>
    <w:p w:rsidR="00BF2A44" w:rsidRPr="000C7A40" w:rsidRDefault="00BF2A44" w:rsidP="000C7A40">
      <w:pPr>
        <w:spacing w:line="360" w:lineRule="auto"/>
        <w:ind w:firstLine="708"/>
        <w:jc w:val="both"/>
        <w:rPr>
          <w:sz w:val="24"/>
          <w:szCs w:val="24"/>
        </w:rPr>
      </w:pPr>
      <w:r w:rsidRPr="000C7A40">
        <w:rPr>
          <w:sz w:val="24"/>
          <w:szCs w:val="24"/>
        </w:rPr>
        <w:t xml:space="preserve">W </w:t>
      </w:r>
      <w:r w:rsidR="002279C7" w:rsidRPr="000C7A40">
        <w:rPr>
          <w:sz w:val="24"/>
          <w:szCs w:val="24"/>
        </w:rPr>
        <w:t>okresie sprawozdawczym</w:t>
      </w:r>
      <w:r w:rsidRPr="000C7A40">
        <w:rPr>
          <w:sz w:val="24"/>
          <w:szCs w:val="24"/>
        </w:rPr>
        <w:t xml:space="preserve"> Komisja Rewizyjna odbyła 12 posiedzeń</w:t>
      </w:r>
      <w:r w:rsidR="000C7A40" w:rsidRPr="000C7A40">
        <w:rPr>
          <w:sz w:val="24"/>
          <w:szCs w:val="24"/>
        </w:rPr>
        <w:t>. W trakcie tych posiedzeń p</w:t>
      </w:r>
      <w:r w:rsidRPr="000C7A40">
        <w:rPr>
          <w:sz w:val="24"/>
          <w:szCs w:val="24"/>
        </w:rPr>
        <w:t xml:space="preserve">oza działalnością kontrolną </w:t>
      </w:r>
      <w:r w:rsidR="002279C7" w:rsidRPr="000C7A40">
        <w:rPr>
          <w:sz w:val="24"/>
          <w:szCs w:val="24"/>
        </w:rPr>
        <w:t xml:space="preserve">Komisja </w:t>
      </w:r>
      <w:r w:rsidRPr="000C7A40">
        <w:rPr>
          <w:sz w:val="24"/>
          <w:szCs w:val="24"/>
        </w:rPr>
        <w:t>omawiała i opiniowała projekty uchwał (8</w:t>
      </w:r>
      <w:r w:rsidR="00F24608">
        <w:rPr>
          <w:sz w:val="24"/>
          <w:szCs w:val="24"/>
        </w:rPr>
        <w:t>9</w:t>
      </w:r>
      <w:r w:rsidRPr="000C7A40">
        <w:rPr>
          <w:sz w:val="24"/>
          <w:szCs w:val="24"/>
        </w:rPr>
        <w:t>),  omawiała materiały sesyjne (2</w:t>
      </w:r>
      <w:r w:rsidR="00F24608">
        <w:rPr>
          <w:sz w:val="24"/>
          <w:szCs w:val="24"/>
        </w:rPr>
        <w:t>0</w:t>
      </w:r>
      <w:r w:rsidRPr="000C7A40">
        <w:rPr>
          <w:sz w:val="24"/>
          <w:szCs w:val="24"/>
        </w:rPr>
        <w:t xml:space="preserve">) oraz </w:t>
      </w:r>
      <w:r w:rsidR="002279C7" w:rsidRPr="000C7A40">
        <w:rPr>
          <w:sz w:val="24"/>
          <w:szCs w:val="24"/>
        </w:rPr>
        <w:t xml:space="preserve">na bieżąco </w:t>
      </w:r>
      <w:r w:rsidRPr="000C7A40">
        <w:rPr>
          <w:sz w:val="24"/>
          <w:szCs w:val="24"/>
        </w:rPr>
        <w:t xml:space="preserve">zapoznawała się z korespondencją </w:t>
      </w:r>
      <w:r w:rsidR="00F24608">
        <w:rPr>
          <w:sz w:val="24"/>
          <w:szCs w:val="24"/>
        </w:rPr>
        <w:t xml:space="preserve">(28) </w:t>
      </w:r>
      <w:r w:rsidRPr="000C7A40">
        <w:rPr>
          <w:sz w:val="24"/>
          <w:szCs w:val="24"/>
        </w:rPr>
        <w:t xml:space="preserve">kierowaną do komisji przez Przewodniczącego Rady Miejskiej Legnicy. </w:t>
      </w:r>
    </w:p>
    <w:p w:rsidR="00BF2A44" w:rsidRPr="000C7A40" w:rsidRDefault="00BF2A44" w:rsidP="000C7A40">
      <w:pPr>
        <w:spacing w:line="360" w:lineRule="auto"/>
        <w:ind w:firstLine="708"/>
        <w:jc w:val="both"/>
        <w:rPr>
          <w:sz w:val="24"/>
          <w:szCs w:val="24"/>
        </w:rPr>
      </w:pPr>
    </w:p>
    <w:p w:rsidR="00BF2A44" w:rsidRPr="000C7A40" w:rsidRDefault="00BF2A44" w:rsidP="000C7A40">
      <w:pPr>
        <w:spacing w:line="360" w:lineRule="auto"/>
        <w:jc w:val="both"/>
        <w:rPr>
          <w:sz w:val="24"/>
          <w:szCs w:val="24"/>
          <w:u w:val="single"/>
        </w:rPr>
      </w:pPr>
      <w:r w:rsidRPr="000C7A40">
        <w:rPr>
          <w:sz w:val="24"/>
          <w:szCs w:val="24"/>
          <w:u w:val="single"/>
        </w:rPr>
        <w:t>Średnia frekwencja w  201</w:t>
      </w:r>
      <w:r w:rsidR="002279C7" w:rsidRPr="000C7A40">
        <w:rPr>
          <w:sz w:val="24"/>
          <w:szCs w:val="24"/>
          <w:u w:val="single"/>
        </w:rPr>
        <w:t xml:space="preserve">5 r.  wyniosła 90,00 </w:t>
      </w:r>
      <w:r w:rsidRPr="000C7A40">
        <w:rPr>
          <w:sz w:val="24"/>
          <w:szCs w:val="24"/>
          <w:u w:val="single"/>
        </w:rPr>
        <w:t xml:space="preserve"> %.</w:t>
      </w: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0C7A40" w:rsidP="000C7A40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 w:rsidRPr="000C7A40">
        <w:rPr>
          <w:b/>
          <w:szCs w:val="24"/>
        </w:rPr>
        <w:t>Zbigniew Bytnar</w:t>
      </w:r>
    </w:p>
    <w:p w:rsidR="00BF2A44" w:rsidRPr="000C7A40" w:rsidRDefault="00BF2A44" w:rsidP="000C7A40">
      <w:pPr>
        <w:pStyle w:val="Tekstpodstawowy"/>
        <w:spacing w:line="360" w:lineRule="auto"/>
        <w:ind w:firstLine="708"/>
        <w:jc w:val="center"/>
        <w:rPr>
          <w:b/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 w:rsidRPr="000C7A40">
        <w:rPr>
          <w:b/>
          <w:szCs w:val="24"/>
        </w:rPr>
        <w:t>Przewodnicząc</w:t>
      </w:r>
      <w:r w:rsidR="000C7A40" w:rsidRPr="000C7A40">
        <w:rPr>
          <w:b/>
          <w:szCs w:val="24"/>
        </w:rPr>
        <w:t>y</w:t>
      </w:r>
      <w:r w:rsidRPr="000C7A40">
        <w:rPr>
          <w:b/>
          <w:szCs w:val="24"/>
        </w:rPr>
        <w:t xml:space="preserve"> Komisji Rewizyjnej</w:t>
      </w:r>
    </w:p>
    <w:p w:rsidR="00BF2A44" w:rsidRPr="000C7A40" w:rsidRDefault="00BF2A44" w:rsidP="000C7A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</w:p>
    <w:p w:rsidR="00BF2A44" w:rsidRPr="000C7A40" w:rsidRDefault="00BF2A44" w:rsidP="000C7A40">
      <w:pPr>
        <w:pStyle w:val="Tekstpodstawowy"/>
        <w:spacing w:line="360" w:lineRule="auto"/>
        <w:ind w:firstLine="708"/>
        <w:rPr>
          <w:szCs w:val="24"/>
        </w:rPr>
      </w:pPr>
      <w:r w:rsidRPr="000C7A40">
        <w:rPr>
          <w:szCs w:val="24"/>
        </w:rPr>
        <w:t>Legnica, kwiecień 201</w:t>
      </w:r>
      <w:r w:rsidR="000C7A40" w:rsidRPr="000C7A40">
        <w:rPr>
          <w:szCs w:val="24"/>
        </w:rPr>
        <w:t>6</w:t>
      </w:r>
      <w:r w:rsidRPr="000C7A40">
        <w:rPr>
          <w:szCs w:val="24"/>
        </w:rPr>
        <w:t xml:space="preserve"> r.</w:t>
      </w:r>
    </w:p>
    <w:p w:rsidR="00665EF0" w:rsidRPr="000C7A40" w:rsidRDefault="00665EF0" w:rsidP="000C7A40">
      <w:pPr>
        <w:spacing w:line="360" w:lineRule="auto"/>
        <w:rPr>
          <w:sz w:val="24"/>
          <w:szCs w:val="24"/>
        </w:rPr>
      </w:pPr>
    </w:p>
    <w:sectPr w:rsidR="00665EF0" w:rsidRPr="000C7A40" w:rsidSect="0066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42"/>
    <w:multiLevelType w:val="hybridMultilevel"/>
    <w:tmpl w:val="CEDC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1E84"/>
    <w:multiLevelType w:val="hybridMultilevel"/>
    <w:tmpl w:val="CDFCB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41D21"/>
    <w:multiLevelType w:val="hybridMultilevel"/>
    <w:tmpl w:val="7B88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57574"/>
    <w:multiLevelType w:val="hybridMultilevel"/>
    <w:tmpl w:val="81062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46415"/>
    <w:multiLevelType w:val="hybridMultilevel"/>
    <w:tmpl w:val="97DC6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E3CBF"/>
    <w:multiLevelType w:val="hybridMultilevel"/>
    <w:tmpl w:val="7C847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86A47"/>
    <w:multiLevelType w:val="hybridMultilevel"/>
    <w:tmpl w:val="E6F27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A44"/>
    <w:rsid w:val="00086055"/>
    <w:rsid w:val="000C7A40"/>
    <w:rsid w:val="000F42A1"/>
    <w:rsid w:val="00215380"/>
    <w:rsid w:val="002279C7"/>
    <w:rsid w:val="0037724C"/>
    <w:rsid w:val="0064243B"/>
    <w:rsid w:val="00665EF0"/>
    <w:rsid w:val="00756CD5"/>
    <w:rsid w:val="008601CE"/>
    <w:rsid w:val="009745D7"/>
    <w:rsid w:val="00A00459"/>
    <w:rsid w:val="00BF2A44"/>
    <w:rsid w:val="00F2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2A44"/>
    <w:pPr>
      <w:spacing w:line="36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2A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F2A4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2016-04-11T07:45:00Z</cp:lastPrinted>
  <dcterms:created xsi:type="dcterms:W3CDTF">2016-04-08T07:16:00Z</dcterms:created>
  <dcterms:modified xsi:type="dcterms:W3CDTF">2016-04-11T07:48:00Z</dcterms:modified>
</cp:coreProperties>
</file>