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2F" w:rsidRDefault="0026072F" w:rsidP="0026072F">
      <w:pPr>
        <w:jc w:val="center"/>
        <w:rPr>
          <w:b/>
          <w:bCs/>
        </w:rPr>
      </w:pPr>
      <w:r>
        <w:rPr>
          <w:b/>
          <w:bCs/>
        </w:rPr>
        <w:t>Protokół Nr 13 /16</w:t>
      </w:r>
    </w:p>
    <w:p w:rsidR="0026072F" w:rsidRDefault="0026072F" w:rsidP="0026072F">
      <w:pPr>
        <w:jc w:val="center"/>
        <w:rPr>
          <w:b/>
          <w:bCs/>
        </w:rPr>
      </w:pPr>
      <w:r>
        <w:rPr>
          <w:b/>
          <w:bCs/>
        </w:rPr>
        <w:t>posiedzenia Komisji Edukacji, Kultury i Sportu</w:t>
      </w:r>
    </w:p>
    <w:p w:rsidR="0026072F" w:rsidRDefault="0026072F" w:rsidP="0026072F">
      <w:pPr>
        <w:jc w:val="center"/>
        <w:rPr>
          <w:b/>
          <w:bCs/>
        </w:rPr>
      </w:pPr>
      <w:r>
        <w:rPr>
          <w:b/>
          <w:bCs/>
        </w:rPr>
        <w:t>z dnia 8 stycznia 2016 r.</w:t>
      </w:r>
    </w:p>
    <w:p w:rsidR="0026072F" w:rsidRDefault="0026072F" w:rsidP="0026072F">
      <w:pPr>
        <w:jc w:val="center"/>
        <w:rPr>
          <w:b/>
          <w:bCs/>
        </w:rPr>
      </w:pPr>
      <w:r>
        <w:rPr>
          <w:b/>
          <w:bCs/>
        </w:rPr>
        <w:t xml:space="preserve">w godz. 10.00 – 11.30 </w:t>
      </w:r>
    </w:p>
    <w:p w:rsidR="0026072F" w:rsidRDefault="0026072F" w:rsidP="0026072F">
      <w:pPr>
        <w:rPr>
          <w:b/>
          <w:bCs/>
        </w:rPr>
      </w:pPr>
    </w:p>
    <w:p w:rsidR="0026072F" w:rsidRDefault="0026072F" w:rsidP="0026072F">
      <w:pPr>
        <w:rPr>
          <w:b/>
          <w:bCs/>
        </w:rPr>
      </w:pPr>
    </w:p>
    <w:p w:rsidR="00570510" w:rsidRDefault="0026072F" w:rsidP="0026072F">
      <w:pPr>
        <w:jc w:val="both"/>
      </w:pPr>
      <w:r>
        <w:rPr>
          <w:b/>
          <w:bCs/>
        </w:rPr>
        <w:t xml:space="preserve">Przewodnicząca </w:t>
      </w:r>
      <w:r>
        <w:t xml:space="preserve"> </w:t>
      </w:r>
      <w:r w:rsidRPr="00564F56">
        <w:rPr>
          <w:b/>
        </w:rPr>
        <w:t xml:space="preserve">Komisji </w:t>
      </w:r>
      <w:r w:rsidRPr="001C5DDD">
        <w:rPr>
          <w:b/>
        </w:rPr>
        <w:t xml:space="preserve">pani Grażyna </w:t>
      </w:r>
      <w:proofErr w:type="spellStart"/>
      <w:r w:rsidRPr="001C5DDD">
        <w:rPr>
          <w:b/>
        </w:rPr>
        <w:t>Pichla</w:t>
      </w:r>
      <w:proofErr w:type="spellEnd"/>
      <w:r>
        <w:t xml:space="preserve"> przywitała wszystkich obecnych członków i  zaproszonych gości na posiedzeniu Komisji</w:t>
      </w:r>
      <w:r w:rsidR="0008364D">
        <w:t>, której</w:t>
      </w:r>
      <w:r w:rsidR="00570510">
        <w:t xml:space="preserve"> pierwsza część odbywała się na terenie Akademii Rycerskiej.</w:t>
      </w:r>
      <w:r w:rsidR="00C91017">
        <w:t xml:space="preserve"> </w:t>
      </w:r>
      <w:r w:rsidR="00570510">
        <w:t xml:space="preserve"> Komisja zapoznała się z nowo oddanymi pomieszczeniami: salą</w:t>
      </w:r>
      <w:r w:rsidR="00C91017">
        <w:t xml:space="preserve"> koncertową</w:t>
      </w:r>
      <w:r w:rsidR="00570510">
        <w:t xml:space="preserve"> królewska i salą</w:t>
      </w:r>
      <w:r w:rsidR="00C91017">
        <w:t xml:space="preserve"> wielofunkcyjną tzw. ujeżdżalnią. C</w:t>
      </w:r>
      <w:r w:rsidR="00570510">
        <w:t>złonkowie zobaczyli sale Muzeum Miedzi oraz pomieszczenia Urzędu Stanu Cywilnego, a w nim salę ślubów. Wszystkie pomi</w:t>
      </w:r>
      <w:r w:rsidR="00E94160">
        <w:t>eszczenia Akademii R</w:t>
      </w:r>
      <w:r w:rsidR="00570510">
        <w:t>ycerskiej są już</w:t>
      </w:r>
      <w:r w:rsidR="00E94160">
        <w:t xml:space="preserve"> wyremontowane i  oddane do użytku. </w:t>
      </w:r>
      <w:r w:rsidR="00D22F75">
        <w:t>Następnie</w:t>
      </w:r>
      <w:r w:rsidR="00C91017">
        <w:t>,</w:t>
      </w:r>
      <w:r w:rsidR="00D22F75">
        <w:t xml:space="preserve"> członkowie Komisji mogli obejrzeć 2 filmy pokazujące pierwotny stan techniczny Akademii i kolejno przeprowadzane inwestycje w przeciągu kilkudziesięciu lat jakie upłynęły od przejęcia obiektu przez miasto.</w:t>
      </w:r>
    </w:p>
    <w:p w:rsidR="0008364D" w:rsidRDefault="0026072F" w:rsidP="0026072F">
      <w:pPr>
        <w:jc w:val="both"/>
      </w:pPr>
      <w:r>
        <w:t>W posiedzeniu uczestniczyli: pani</w:t>
      </w:r>
      <w:r w:rsidR="00570510">
        <w:t xml:space="preserve"> Dorota </w:t>
      </w:r>
      <w:proofErr w:type="spellStart"/>
      <w:r w:rsidR="00570510">
        <w:t>Purgal</w:t>
      </w:r>
      <w:proofErr w:type="spellEnd"/>
      <w:r w:rsidR="00C91017">
        <w:t>, Grażyna Litwin i radny Mirosław Jankowski</w:t>
      </w:r>
      <w:r w:rsidR="0008364D">
        <w:t xml:space="preserve"> nie będący członkiem </w:t>
      </w:r>
      <w:proofErr w:type="spellStart"/>
      <w:r w:rsidR="0008364D">
        <w:t>KEKiS</w:t>
      </w:r>
      <w:proofErr w:type="spellEnd"/>
      <w:r w:rsidR="00C91017">
        <w:t xml:space="preserve">. </w:t>
      </w:r>
      <w:r>
        <w:t xml:space="preserve"> Nieobecny radny</w:t>
      </w:r>
      <w:r w:rsidR="00C91017">
        <w:t xml:space="preserve"> Wacław </w:t>
      </w:r>
      <w:proofErr w:type="spellStart"/>
      <w:r w:rsidR="00C91017">
        <w:t>Szetelnicki</w:t>
      </w:r>
      <w:proofErr w:type="spellEnd"/>
      <w:r>
        <w:t xml:space="preserve">. </w:t>
      </w:r>
    </w:p>
    <w:p w:rsidR="0026072F" w:rsidRDefault="0026072F" w:rsidP="0026072F">
      <w:pPr>
        <w:jc w:val="both"/>
      </w:pPr>
      <w:r>
        <w:t>Lista obecności w załączeniu.</w:t>
      </w:r>
    </w:p>
    <w:p w:rsidR="0026072F" w:rsidRDefault="0026072F" w:rsidP="0026072F">
      <w:pPr>
        <w:jc w:val="both"/>
        <w:rPr>
          <w:b/>
          <w:bCs/>
        </w:rPr>
      </w:pPr>
    </w:p>
    <w:p w:rsidR="00E94160" w:rsidRPr="00465D23" w:rsidRDefault="00E94160" w:rsidP="0026072F">
      <w:pPr>
        <w:jc w:val="both"/>
        <w:rPr>
          <w:b/>
          <w:bCs/>
          <w:u w:val="single"/>
        </w:rPr>
      </w:pPr>
      <w:r w:rsidRPr="00465D23">
        <w:rPr>
          <w:b/>
          <w:bCs/>
          <w:u w:val="single"/>
        </w:rPr>
        <w:t>II część posiedzenia w Urzędzie Miasta w sali 225.</w:t>
      </w:r>
    </w:p>
    <w:p w:rsidR="0026072F" w:rsidRDefault="0026072F" w:rsidP="0026072F">
      <w:pPr>
        <w:jc w:val="both"/>
      </w:pPr>
      <w:r>
        <w:rPr>
          <w:b/>
          <w:bCs/>
        </w:rPr>
        <w:t>Prowadząca</w:t>
      </w:r>
      <w:r>
        <w:t xml:space="preserve"> </w:t>
      </w:r>
      <w:r w:rsidR="00D22F75">
        <w:t xml:space="preserve">ponownie powitała zebranych na drugiej części posiedzenia i przywitała nowego członka Komisji pana Zbigniewa </w:t>
      </w:r>
      <w:r w:rsidR="00465D23">
        <w:t xml:space="preserve">Rogalskiego, następnie </w:t>
      </w:r>
      <w:r>
        <w:t>przedstawiła porządek posiedzenia:</w:t>
      </w:r>
    </w:p>
    <w:p w:rsidR="0026072F" w:rsidRDefault="0026072F" w:rsidP="0026072F"/>
    <w:p w:rsidR="0026072F" w:rsidRDefault="0026072F" w:rsidP="0026072F">
      <w:pPr>
        <w:numPr>
          <w:ilvl w:val="0"/>
          <w:numId w:val="1"/>
        </w:numPr>
      </w:pPr>
      <w:r>
        <w:t>Przyjęcie porządku posiedzenia.</w:t>
      </w:r>
    </w:p>
    <w:p w:rsidR="0026072F" w:rsidRDefault="0026072F" w:rsidP="0026072F">
      <w:pPr>
        <w:numPr>
          <w:ilvl w:val="0"/>
          <w:numId w:val="1"/>
        </w:numPr>
      </w:pPr>
      <w:r>
        <w:t>Przyjęcie protokołu poprzedniego posiedzenia.</w:t>
      </w:r>
    </w:p>
    <w:p w:rsidR="0026072F" w:rsidRPr="00465D23" w:rsidRDefault="0026072F" w:rsidP="00D22F75">
      <w:pPr>
        <w:pStyle w:val="Lista"/>
        <w:numPr>
          <w:ilvl w:val="0"/>
          <w:numId w:val="1"/>
        </w:numPr>
        <w:tabs>
          <w:tab w:val="left" w:pos="2268"/>
        </w:tabs>
        <w:jc w:val="both"/>
        <w:rPr>
          <w:szCs w:val="24"/>
        </w:rPr>
      </w:pPr>
      <w:r>
        <w:t>Omówienie i zaopiniowanie</w:t>
      </w:r>
      <w:r w:rsidRPr="00421A1D">
        <w:t xml:space="preserve"> </w:t>
      </w:r>
      <w:r>
        <w:t>materiał</w:t>
      </w:r>
      <w:r w:rsidR="00D22F75">
        <w:t xml:space="preserve">u </w:t>
      </w:r>
      <w:r>
        <w:t>pn</w:t>
      </w:r>
      <w:r w:rsidRPr="00465D23">
        <w:rPr>
          <w:szCs w:val="24"/>
        </w:rPr>
        <w:t>.</w:t>
      </w:r>
      <w:r w:rsidR="00D22F75" w:rsidRPr="00465D23">
        <w:rPr>
          <w:b/>
          <w:szCs w:val="24"/>
        </w:rPr>
        <w:t>„Akademia Rycerska – zakończenie inwestycji (zakres wykonywanych prac, zagospodarowanie obiektu i źródła finansowania)”.</w:t>
      </w:r>
    </w:p>
    <w:p w:rsidR="0026072F" w:rsidRDefault="0026072F" w:rsidP="0026072F">
      <w:pPr>
        <w:numPr>
          <w:ilvl w:val="0"/>
          <w:numId w:val="1"/>
        </w:numPr>
      </w:pPr>
      <w:r w:rsidRPr="00421A1D">
        <w:t>Omówienie i zaopiniowanie materiałów sesyjnych.</w:t>
      </w:r>
    </w:p>
    <w:p w:rsidR="0026072F" w:rsidRDefault="0026072F" w:rsidP="0026072F">
      <w:pPr>
        <w:numPr>
          <w:ilvl w:val="0"/>
          <w:numId w:val="1"/>
        </w:numPr>
      </w:pPr>
      <w:r>
        <w:t>Kores</w:t>
      </w:r>
      <w:r w:rsidR="00C91017">
        <w:t>pondencja kierowana do Komisji.</w:t>
      </w:r>
    </w:p>
    <w:p w:rsidR="0026072F" w:rsidRDefault="0026072F" w:rsidP="0026072F">
      <w:pPr>
        <w:numPr>
          <w:ilvl w:val="0"/>
          <w:numId w:val="1"/>
        </w:numPr>
      </w:pPr>
      <w:r>
        <w:t>Sprawy różne i wniesione</w:t>
      </w:r>
      <w:r>
        <w:rPr>
          <w:b/>
          <w:bCs/>
        </w:rPr>
        <w:t>.</w:t>
      </w:r>
    </w:p>
    <w:p w:rsidR="0026072F" w:rsidRDefault="0026072F" w:rsidP="0026072F">
      <w:pPr>
        <w:rPr>
          <w:b/>
          <w:bCs/>
        </w:rPr>
      </w:pPr>
    </w:p>
    <w:p w:rsidR="0026072F" w:rsidRDefault="0026072F" w:rsidP="0026072F">
      <w:pPr>
        <w:rPr>
          <w:b/>
          <w:bCs/>
        </w:rPr>
      </w:pPr>
      <w:r>
        <w:rPr>
          <w:b/>
          <w:bCs/>
        </w:rPr>
        <w:t>Ad. 1</w:t>
      </w:r>
    </w:p>
    <w:p w:rsidR="0026072F" w:rsidRDefault="0026072F" w:rsidP="0026072F">
      <w:r>
        <w:rPr>
          <w:b/>
          <w:bCs/>
        </w:rPr>
        <w:t xml:space="preserve">Przewodnicząca </w:t>
      </w:r>
      <w:r>
        <w:t xml:space="preserve">zapytała o uwagi do porządku posiedzenia. </w:t>
      </w:r>
    </w:p>
    <w:p w:rsidR="0026072F" w:rsidRDefault="0026072F" w:rsidP="0026072F">
      <w:r>
        <w:t>Uwag nie było, Komisja przyjęła porządek posiedzenia.</w:t>
      </w:r>
    </w:p>
    <w:p w:rsidR="0026072F" w:rsidRDefault="0026072F" w:rsidP="0026072F"/>
    <w:p w:rsidR="0026072F" w:rsidRPr="008E2CD3" w:rsidRDefault="0026072F" w:rsidP="0026072F">
      <w:pPr>
        <w:rPr>
          <w:b/>
        </w:rPr>
      </w:pPr>
      <w:r w:rsidRPr="008E2CD3">
        <w:rPr>
          <w:b/>
        </w:rPr>
        <w:t>Ad. 2</w:t>
      </w:r>
    </w:p>
    <w:p w:rsidR="0026072F" w:rsidRDefault="0026072F" w:rsidP="0026072F">
      <w:r w:rsidRPr="00564F56">
        <w:rPr>
          <w:b/>
        </w:rPr>
        <w:t>Przewodnicząca</w:t>
      </w:r>
      <w:r>
        <w:t xml:space="preserve"> zapytała o uwagi do protokołu z poprzedniego posiedzenia.</w:t>
      </w:r>
    </w:p>
    <w:p w:rsidR="0026072F" w:rsidRDefault="0026072F" w:rsidP="0026072F">
      <w:r>
        <w:t>Protokół został przyjęty bez uwag.</w:t>
      </w:r>
    </w:p>
    <w:p w:rsidR="0026072F" w:rsidRDefault="0026072F" w:rsidP="0026072F"/>
    <w:p w:rsidR="0026072F" w:rsidRPr="008B6084" w:rsidRDefault="0026072F" w:rsidP="0026072F">
      <w:pPr>
        <w:jc w:val="both"/>
        <w:rPr>
          <w:b/>
        </w:rPr>
      </w:pPr>
      <w:r w:rsidRPr="008B6084">
        <w:rPr>
          <w:b/>
        </w:rPr>
        <w:t>Ad. 3</w:t>
      </w:r>
    </w:p>
    <w:p w:rsidR="00465D23" w:rsidRPr="00465D23" w:rsidRDefault="0026072F" w:rsidP="00465D23">
      <w:pPr>
        <w:pStyle w:val="Lista"/>
        <w:tabs>
          <w:tab w:val="left" w:pos="2268"/>
        </w:tabs>
        <w:jc w:val="both"/>
        <w:rPr>
          <w:b/>
          <w:szCs w:val="24"/>
        </w:rPr>
      </w:pPr>
      <w:r w:rsidRPr="00564F56">
        <w:rPr>
          <w:b/>
        </w:rPr>
        <w:t>Przewodnicząca</w:t>
      </w:r>
      <w:r w:rsidR="00465D23">
        <w:rPr>
          <w:b/>
        </w:rPr>
        <w:t xml:space="preserve"> </w:t>
      </w:r>
      <w:r>
        <w:t xml:space="preserve">przystąpiła do omawiania materiału  pn. </w:t>
      </w:r>
      <w:r w:rsidRPr="00465D23">
        <w:rPr>
          <w:b/>
          <w:szCs w:val="24"/>
        </w:rPr>
        <w:t>”</w:t>
      </w:r>
      <w:r w:rsidR="00465D23" w:rsidRPr="00465D23">
        <w:rPr>
          <w:b/>
          <w:szCs w:val="24"/>
        </w:rPr>
        <w:t xml:space="preserve"> Akademia Rycerska – </w:t>
      </w:r>
    </w:p>
    <w:p w:rsidR="00465D23" w:rsidRPr="00465D23" w:rsidRDefault="00465D23" w:rsidP="00465D23">
      <w:pPr>
        <w:pStyle w:val="Lista"/>
        <w:tabs>
          <w:tab w:val="left" w:pos="2268"/>
        </w:tabs>
        <w:jc w:val="both"/>
        <w:rPr>
          <w:b/>
          <w:szCs w:val="24"/>
        </w:rPr>
      </w:pPr>
      <w:r w:rsidRPr="00465D23">
        <w:rPr>
          <w:b/>
          <w:szCs w:val="24"/>
        </w:rPr>
        <w:t>zakończenie inwestycji (zakres wykonywanych prac, zagospodarowanie obiektu</w:t>
      </w:r>
    </w:p>
    <w:p w:rsidR="00465D23" w:rsidRPr="00465D23" w:rsidRDefault="00465D23" w:rsidP="00465D23">
      <w:pPr>
        <w:pStyle w:val="Lista"/>
        <w:tabs>
          <w:tab w:val="left" w:pos="2268"/>
        </w:tabs>
        <w:jc w:val="both"/>
        <w:rPr>
          <w:szCs w:val="24"/>
        </w:rPr>
      </w:pPr>
      <w:r w:rsidRPr="00465D23">
        <w:rPr>
          <w:b/>
          <w:szCs w:val="24"/>
        </w:rPr>
        <w:t xml:space="preserve"> i źródła finansowania)”.</w:t>
      </w:r>
    </w:p>
    <w:p w:rsidR="00465D23" w:rsidRDefault="0057433A" w:rsidP="00465D23">
      <w:pPr>
        <w:jc w:val="both"/>
      </w:pPr>
      <w:r w:rsidRPr="0057433A">
        <w:rPr>
          <w:b/>
        </w:rPr>
        <w:t>Graż</w:t>
      </w:r>
      <w:r w:rsidR="00465D23" w:rsidRPr="0057433A">
        <w:rPr>
          <w:b/>
        </w:rPr>
        <w:t xml:space="preserve">yna </w:t>
      </w:r>
      <w:proofErr w:type="spellStart"/>
      <w:r w:rsidR="00465D23" w:rsidRPr="0057433A">
        <w:rPr>
          <w:b/>
        </w:rPr>
        <w:t>Pichla</w:t>
      </w:r>
      <w:proofErr w:type="spellEnd"/>
      <w:r w:rsidR="00465D23">
        <w:t xml:space="preserve"> zapytała o to</w:t>
      </w:r>
      <w:r w:rsidR="00C91017">
        <w:t>,</w:t>
      </w:r>
      <w:r w:rsidR="00465D23">
        <w:t xml:space="preserve"> co  jeszcze je</w:t>
      </w:r>
      <w:r w:rsidR="0008364D">
        <w:t>st do zrobienia i zakupienia</w:t>
      </w:r>
      <w:r w:rsidR="00C91017">
        <w:t>,</w:t>
      </w:r>
      <w:r w:rsidR="00465D23">
        <w:t xml:space="preserve"> jeżeli chodzi o nowe pomieszczenia.</w:t>
      </w:r>
    </w:p>
    <w:p w:rsidR="00465D23" w:rsidRDefault="00465D23" w:rsidP="00465D23">
      <w:pPr>
        <w:jc w:val="both"/>
      </w:pPr>
      <w:r w:rsidRPr="0057433A">
        <w:rPr>
          <w:b/>
        </w:rPr>
        <w:t>Grażyna Litwin</w:t>
      </w:r>
      <w:r>
        <w:t xml:space="preserve"> odpowiedziała, że chodzi o zakup wyposażenia ruchomego dla sali królewskiej i ujeżdżalni. W ub</w:t>
      </w:r>
      <w:r w:rsidR="00C91017">
        <w:t>iegłym roku zakupiono fortepian</w:t>
      </w:r>
      <w:r>
        <w:t xml:space="preserve"> hybrydowy, </w:t>
      </w:r>
      <w:r w:rsidR="00C91017">
        <w:t>s</w:t>
      </w:r>
      <w:r>
        <w:t xml:space="preserve">ystem konferencyjny i nagłaśniający. Obecnie przygotowywany jest przetarg na  akustykę, </w:t>
      </w:r>
      <w:r>
        <w:lastRenderedPageBreak/>
        <w:t>oświetlenie i meble: krzesła st</w:t>
      </w:r>
      <w:r w:rsidR="007C016D">
        <w:t>o</w:t>
      </w:r>
      <w:r>
        <w:t xml:space="preserve">ły, ławki, stoliki. Wyposażenie akustyczne musi być </w:t>
      </w:r>
      <w:proofErr w:type="spellStart"/>
      <w:r>
        <w:t>być</w:t>
      </w:r>
      <w:proofErr w:type="spellEnd"/>
      <w:r>
        <w:t xml:space="preserve"> mobilne, gdyż będzie służyło do obsługi imprez plenerowych.</w:t>
      </w:r>
    </w:p>
    <w:p w:rsidR="0026072F" w:rsidRDefault="00465D23" w:rsidP="00465D23">
      <w:pPr>
        <w:jc w:val="both"/>
      </w:pPr>
      <w:r w:rsidRPr="0057433A">
        <w:rPr>
          <w:b/>
        </w:rPr>
        <w:t xml:space="preserve">Lesław </w:t>
      </w:r>
      <w:proofErr w:type="spellStart"/>
      <w:r w:rsidRPr="0057433A">
        <w:rPr>
          <w:b/>
        </w:rPr>
        <w:t>Rozbaczyło</w:t>
      </w:r>
      <w:proofErr w:type="spellEnd"/>
      <w:r>
        <w:t xml:space="preserve"> </w:t>
      </w:r>
      <w:r w:rsidR="00DF13E9">
        <w:t>wyr</w:t>
      </w:r>
      <w:r>
        <w:t>aził duże zadowolenia z zakończenia tak dużej inwestycji.</w:t>
      </w:r>
    </w:p>
    <w:p w:rsidR="00465D23" w:rsidRDefault="00465D23" w:rsidP="00465D23">
      <w:pPr>
        <w:jc w:val="both"/>
      </w:pPr>
      <w:r w:rsidRPr="0057433A">
        <w:rPr>
          <w:b/>
        </w:rPr>
        <w:t>G</w:t>
      </w:r>
      <w:r w:rsidR="00DF13E9" w:rsidRPr="0057433A">
        <w:rPr>
          <w:b/>
        </w:rPr>
        <w:t>raż</w:t>
      </w:r>
      <w:r w:rsidRPr="0057433A">
        <w:rPr>
          <w:b/>
        </w:rPr>
        <w:t>yna Litwin</w:t>
      </w:r>
      <w:r w:rsidR="007C016D">
        <w:t xml:space="preserve"> wyjaśniła, że, </w:t>
      </w:r>
      <w:r w:rsidR="00DF13E9">
        <w:t xml:space="preserve"> inwestycji od początku towarzyszyły bardzo trudne warunki </w:t>
      </w:r>
      <w:r w:rsidR="0008364D">
        <w:t>i </w:t>
      </w:r>
      <w:r w:rsidR="00DF13E9">
        <w:t>ogrom pracy związany z dostosowaniem pomieszczeń do odpowiednich warunków i</w:t>
      </w:r>
      <w:r w:rsidR="0008364D">
        <w:t> </w:t>
      </w:r>
      <w:r w:rsidR="007C016D">
        <w:t>obowiązujących wymogów</w:t>
      </w:r>
      <w:r w:rsidR="008279F8">
        <w:t>. Obiekt był zrujnowany i zawilgocony.</w:t>
      </w:r>
    </w:p>
    <w:p w:rsidR="008279F8" w:rsidRDefault="008279F8" w:rsidP="00465D23">
      <w:pPr>
        <w:jc w:val="both"/>
      </w:pPr>
      <w:r w:rsidRPr="0057433A">
        <w:rPr>
          <w:b/>
        </w:rPr>
        <w:t xml:space="preserve">Lesław </w:t>
      </w:r>
      <w:proofErr w:type="spellStart"/>
      <w:r w:rsidRPr="0057433A">
        <w:rPr>
          <w:b/>
        </w:rPr>
        <w:t>Rozbaczyło</w:t>
      </w:r>
      <w:proofErr w:type="spellEnd"/>
      <w:r>
        <w:t xml:space="preserve"> zapytał o to</w:t>
      </w:r>
      <w:r w:rsidR="007C016D">
        <w:t>,</w:t>
      </w:r>
      <w:r>
        <w:t xml:space="preserve"> kiedy Rosjanie</w:t>
      </w:r>
      <w:r w:rsidR="007C016D">
        <w:t xml:space="preserve"> przekazal</w:t>
      </w:r>
      <w:r w:rsidR="009208F5">
        <w:t>i budynek.</w:t>
      </w:r>
    </w:p>
    <w:p w:rsidR="009208F5" w:rsidRDefault="0057433A" w:rsidP="00465D23">
      <w:pPr>
        <w:jc w:val="both"/>
      </w:pPr>
      <w:r>
        <w:rPr>
          <w:b/>
        </w:rPr>
        <w:t>Graż</w:t>
      </w:r>
      <w:r w:rsidR="009208F5" w:rsidRPr="0057433A">
        <w:rPr>
          <w:b/>
        </w:rPr>
        <w:t>yna Litwin</w:t>
      </w:r>
      <w:r w:rsidR="009208F5">
        <w:t xml:space="preserve"> odpowiedziała, że było to 31.08.1973 r. i obiektem zarządzał Wojewoda, a</w:t>
      </w:r>
      <w:r w:rsidR="0008364D">
        <w:t> </w:t>
      </w:r>
      <w:r w:rsidR="009208F5">
        <w:t>w jego imieniu Wojewódzki Konserwator Zabytków, który prowadził  remonty i całą inwestycję. Miasto otrzymało obiekt w 1991 r.</w:t>
      </w:r>
    </w:p>
    <w:p w:rsidR="009208F5" w:rsidRDefault="0026072F" w:rsidP="0026072F">
      <w:pPr>
        <w:jc w:val="both"/>
      </w:pPr>
      <w:r>
        <w:t xml:space="preserve">Po zakończonej dyskusji </w:t>
      </w:r>
      <w:r w:rsidRPr="005B7040">
        <w:rPr>
          <w:b/>
        </w:rPr>
        <w:t>Przewodnicząca</w:t>
      </w:r>
      <w:r w:rsidR="009208F5">
        <w:rPr>
          <w:b/>
        </w:rPr>
        <w:t xml:space="preserve"> </w:t>
      </w:r>
      <w:r w:rsidR="009208F5" w:rsidRPr="009208F5">
        <w:t>podziękowała za zorganizowani</w:t>
      </w:r>
      <w:r w:rsidR="009208F5">
        <w:t>e zwiedzania</w:t>
      </w:r>
      <w:r w:rsidR="009208F5" w:rsidRPr="009208F5">
        <w:t xml:space="preserve"> Akademii </w:t>
      </w:r>
      <w:r w:rsidR="007C016D">
        <w:t xml:space="preserve">i </w:t>
      </w:r>
      <w:r w:rsidR="009208F5">
        <w:t xml:space="preserve">zaproponowała pozytywne zaopiniowanie </w:t>
      </w:r>
      <w:r>
        <w:t>materiał</w:t>
      </w:r>
      <w:r w:rsidR="009208F5">
        <w:t>u</w:t>
      </w:r>
      <w:r>
        <w:t xml:space="preserve">, </w:t>
      </w:r>
      <w:r w:rsidR="009208F5">
        <w:t xml:space="preserve"> uzupełnionego projekcją filmów</w:t>
      </w:r>
      <w:r w:rsidR="007C016D">
        <w:t>,</w:t>
      </w:r>
      <w:r w:rsidR="009208F5">
        <w:t xml:space="preserve"> przedstawiających Akademię przed i po zakończeniu inwestycji.</w:t>
      </w:r>
    </w:p>
    <w:p w:rsidR="009208F5" w:rsidRDefault="0026072F" w:rsidP="009208F5">
      <w:pPr>
        <w:pStyle w:val="Lista"/>
        <w:tabs>
          <w:tab w:val="left" w:pos="2268"/>
        </w:tabs>
        <w:jc w:val="both"/>
        <w:rPr>
          <w:b/>
          <w:szCs w:val="24"/>
        </w:rPr>
      </w:pPr>
      <w:r w:rsidRPr="00EF0413">
        <w:rPr>
          <w:b/>
        </w:rPr>
        <w:t xml:space="preserve">Komisja </w:t>
      </w:r>
      <w:r w:rsidR="009208F5">
        <w:rPr>
          <w:b/>
        </w:rPr>
        <w:t xml:space="preserve">pozytywnie zaopiniowała </w:t>
      </w:r>
      <w:r w:rsidR="007C016D">
        <w:rPr>
          <w:b/>
        </w:rPr>
        <w:t>m</w:t>
      </w:r>
      <w:r w:rsidRPr="00EF0413">
        <w:rPr>
          <w:b/>
        </w:rPr>
        <w:t xml:space="preserve">ateriał pn. </w:t>
      </w:r>
      <w:r w:rsidRPr="00421A1D">
        <w:rPr>
          <w:b/>
        </w:rPr>
        <w:t>”</w:t>
      </w:r>
      <w:r w:rsidR="009208F5" w:rsidRPr="009208F5">
        <w:rPr>
          <w:b/>
          <w:szCs w:val="24"/>
        </w:rPr>
        <w:t xml:space="preserve"> </w:t>
      </w:r>
      <w:r w:rsidR="009208F5">
        <w:rPr>
          <w:b/>
          <w:szCs w:val="24"/>
        </w:rPr>
        <w:t>Akademia Rycerska zakończenie</w:t>
      </w:r>
    </w:p>
    <w:p w:rsidR="009208F5" w:rsidRDefault="009208F5" w:rsidP="009208F5">
      <w:pPr>
        <w:pStyle w:val="Lista"/>
        <w:tabs>
          <w:tab w:val="left" w:pos="2268"/>
        </w:tabs>
        <w:jc w:val="both"/>
        <w:rPr>
          <w:b/>
          <w:szCs w:val="24"/>
        </w:rPr>
      </w:pPr>
      <w:r w:rsidRPr="00465D23">
        <w:rPr>
          <w:b/>
          <w:szCs w:val="24"/>
        </w:rPr>
        <w:t>inwestycji (zakres wykonywanych prac, zagospodarowanie obiektu</w:t>
      </w:r>
      <w:r>
        <w:rPr>
          <w:b/>
          <w:szCs w:val="24"/>
        </w:rPr>
        <w:t xml:space="preserve"> </w:t>
      </w:r>
      <w:r w:rsidRPr="00465D23">
        <w:rPr>
          <w:b/>
          <w:szCs w:val="24"/>
        </w:rPr>
        <w:t>i </w:t>
      </w:r>
      <w:r>
        <w:rPr>
          <w:b/>
          <w:szCs w:val="24"/>
        </w:rPr>
        <w:t>źródła</w:t>
      </w:r>
    </w:p>
    <w:p w:rsidR="009208F5" w:rsidRPr="009208F5" w:rsidRDefault="009208F5" w:rsidP="009208F5">
      <w:pPr>
        <w:pStyle w:val="Lista"/>
        <w:tabs>
          <w:tab w:val="left" w:pos="2268"/>
        </w:tabs>
        <w:jc w:val="both"/>
        <w:rPr>
          <w:b/>
          <w:szCs w:val="24"/>
        </w:rPr>
      </w:pPr>
      <w:r w:rsidRPr="00465D23">
        <w:rPr>
          <w:b/>
          <w:szCs w:val="24"/>
        </w:rPr>
        <w:t>finansowania)”.</w:t>
      </w:r>
    </w:p>
    <w:p w:rsidR="0026072F" w:rsidRDefault="009208F5" w:rsidP="0026072F">
      <w:pPr>
        <w:jc w:val="both"/>
      </w:pPr>
      <w:r>
        <w:t xml:space="preserve"> </w:t>
      </w:r>
    </w:p>
    <w:p w:rsidR="0026072F" w:rsidRDefault="0026072F" w:rsidP="0026072F">
      <w:pPr>
        <w:jc w:val="both"/>
        <w:rPr>
          <w:b/>
        </w:rPr>
      </w:pPr>
      <w:r>
        <w:t xml:space="preserve"> </w:t>
      </w:r>
      <w:r w:rsidRPr="008B6084">
        <w:rPr>
          <w:b/>
        </w:rPr>
        <w:t>Ad. 4</w:t>
      </w:r>
    </w:p>
    <w:p w:rsidR="0026072F" w:rsidRPr="008C5B0D" w:rsidRDefault="0026072F" w:rsidP="0026072F">
      <w:pPr>
        <w:jc w:val="both"/>
      </w:pPr>
      <w:r>
        <w:rPr>
          <w:b/>
        </w:rPr>
        <w:t xml:space="preserve">Przewodnicząca </w:t>
      </w:r>
      <w:r w:rsidRPr="008C5B0D">
        <w:t>przystąpiła do omawiania materiałów sesyjnych.</w:t>
      </w:r>
    </w:p>
    <w:p w:rsidR="0026072F" w:rsidRDefault="0026072F" w:rsidP="0026072F">
      <w:pPr>
        <w:jc w:val="both"/>
        <w:rPr>
          <w:rFonts w:ascii="Arial" w:hAnsi="Arial" w:cs="Arial"/>
          <w:sz w:val="22"/>
        </w:rPr>
      </w:pPr>
    </w:p>
    <w:p w:rsidR="00643B98" w:rsidRPr="007C016D" w:rsidRDefault="00643B98" w:rsidP="00643B98">
      <w:pPr>
        <w:pStyle w:val="Lista"/>
        <w:numPr>
          <w:ilvl w:val="0"/>
          <w:numId w:val="3"/>
        </w:numPr>
        <w:tabs>
          <w:tab w:val="left" w:pos="2268"/>
        </w:tabs>
        <w:jc w:val="both"/>
        <w:rPr>
          <w:b/>
          <w:szCs w:val="24"/>
        </w:rPr>
      </w:pPr>
      <w:r w:rsidRPr="007C016D">
        <w:rPr>
          <w:b/>
          <w:szCs w:val="24"/>
        </w:rPr>
        <w:t>Sprawozdanie z działalności Komisji Bezpieczeństwa i Porządku dla Miasta Legnicy i Powiatu Legnickiego– XVI/1.</w:t>
      </w:r>
    </w:p>
    <w:p w:rsidR="00643B98" w:rsidRDefault="00643B98" w:rsidP="00643B98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7C016D">
        <w:rPr>
          <w:b/>
          <w:szCs w:val="24"/>
        </w:rPr>
        <w:t>Komisja przyjęła Sprawozdanie do wiadomości</w:t>
      </w:r>
      <w:r w:rsidRPr="00643B98">
        <w:rPr>
          <w:rFonts w:ascii="Arial" w:hAnsi="Arial" w:cs="Arial"/>
          <w:b/>
          <w:sz w:val="22"/>
          <w:szCs w:val="22"/>
        </w:rPr>
        <w:t>.</w:t>
      </w:r>
    </w:p>
    <w:p w:rsidR="00643B98" w:rsidRPr="00643B98" w:rsidRDefault="00643B98" w:rsidP="00643B98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</w:p>
    <w:p w:rsidR="0026072F" w:rsidRPr="00643B98" w:rsidRDefault="00643B98" w:rsidP="0026072F">
      <w:pPr>
        <w:pStyle w:val="Akapitzlist"/>
        <w:numPr>
          <w:ilvl w:val="0"/>
          <w:numId w:val="3"/>
        </w:numPr>
        <w:jc w:val="both"/>
        <w:rPr>
          <w:b/>
        </w:rPr>
      </w:pPr>
      <w:r w:rsidRPr="00643B98">
        <w:rPr>
          <w:b/>
        </w:rPr>
        <w:t>projekt uchwały w sprawie wyrażenia zgody na najem lokalu użytkowego na czas nieoznaczony w drodze bezprzetargowej––1</w:t>
      </w:r>
      <w:r w:rsidR="0026072F" w:rsidRPr="00643B98">
        <w:rPr>
          <w:b/>
        </w:rPr>
        <w:t>/XV</w:t>
      </w:r>
      <w:r w:rsidRPr="00643B98">
        <w:rPr>
          <w:b/>
        </w:rPr>
        <w:t>I</w:t>
      </w:r>
      <w:r w:rsidR="0026072F" w:rsidRPr="00643B98">
        <w:rPr>
          <w:b/>
        </w:rPr>
        <w:t>.</w:t>
      </w:r>
    </w:p>
    <w:p w:rsidR="00643B98" w:rsidRPr="00643B98" w:rsidRDefault="00643B98" w:rsidP="00643B98">
      <w:pPr>
        <w:jc w:val="both"/>
      </w:pPr>
      <w:r>
        <w:rPr>
          <w:b/>
        </w:rPr>
        <w:t xml:space="preserve">Dorota </w:t>
      </w:r>
      <w:proofErr w:type="spellStart"/>
      <w:r>
        <w:rPr>
          <w:b/>
        </w:rPr>
        <w:t>Purgal</w:t>
      </w:r>
      <w:proofErr w:type="spellEnd"/>
      <w:r>
        <w:rPr>
          <w:b/>
        </w:rPr>
        <w:t xml:space="preserve"> </w:t>
      </w:r>
      <w:r w:rsidRPr="00643B98">
        <w:t xml:space="preserve">wyjaśniła, że trzy kolejne projekty dotyczą tej samej firmy, który </w:t>
      </w:r>
      <w:r>
        <w:t xml:space="preserve">wynajmuje </w:t>
      </w:r>
      <w:r w:rsidRPr="00643B98">
        <w:t>pomieszczenia pod tym samym adresem.</w:t>
      </w:r>
    </w:p>
    <w:p w:rsidR="00643B98" w:rsidRPr="00652E15" w:rsidRDefault="00643B98" w:rsidP="00643B98">
      <w:pPr>
        <w:jc w:val="both"/>
        <w:rPr>
          <w:b/>
        </w:rPr>
      </w:pPr>
      <w:r w:rsidRPr="00652E15">
        <w:rPr>
          <w:b/>
        </w:rPr>
        <w:t>Komisja pozytywnie zaopini</w:t>
      </w:r>
      <w:r>
        <w:rPr>
          <w:b/>
        </w:rPr>
        <w:t>owała projekt uchwały głosami: 9</w:t>
      </w:r>
      <w:r w:rsidRPr="00652E15">
        <w:rPr>
          <w:b/>
        </w:rPr>
        <w:t xml:space="preserve"> – za.</w:t>
      </w:r>
    </w:p>
    <w:p w:rsidR="00643B98" w:rsidRPr="00643B98" w:rsidRDefault="00643B98" w:rsidP="00643B98">
      <w:pPr>
        <w:jc w:val="both"/>
      </w:pPr>
    </w:p>
    <w:p w:rsidR="00643B98" w:rsidRPr="00643B98" w:rsidRDefault="00643B98" w:rsidP="00643B98">
      <w:pPr>
        <w:pStyle w:val="Akapitzlist"/>
        <w:numPr>
          <w:ilvl w:val="0"/>
          <w:numId w:val="3"/>
        </w:numPr>
        <w:jc w:val="both"/>
        <w:rPr>
          <w:b/>
        </w:rPr>
      </w:pPr>
      <w:r w:rsidRPr="00643B98">
        <w:rPr>
          <w:b/>
        </w:rPr>
        <w:t>projekt uchwały w sprawie wyrażenia zgody na najem lokalu użytkowego na czas nieoznaczony w drodze bezprzetargowej––2/XVI.</w:t>
      </w:r>
    </w:p>
    <w:p w:rsidR="00643B98" w:rsidRPr="00643B98" w:rsidRDefault="00643B98" w:rsidP="00643B98">
      <w:pPr>
        <w:jc w:val="both"/>
        <w:rPr>
          <w:b/>
        </w:rPr>
      </w:pPr>
      <w:r w:rsidRPr="00643B98">
        <w:rPr>
          <w:b/>
        </w:rPr>
        <w:t>Komisja pozytywnie zaopini</w:t>
      </w:r>
      <w:r>
        <w:rPr>
          <w:b/>
        </w:rPr>
        <w:t>owała projekt uchwały głosami: 9</w:t>
      </w:r>
      <w:r w:rsidRPr="00643B98">
        <w:rPr>
          <w:b/>
        </w:rPr>
        <w:t xml:space="preserve"> – za.</w:t>
      </w:r>
    </w:p>
    <w:p w:rsidR="00643B98" w:rsidRPr="00643B98" w:rsidRDefault="00643B98" w:rsidP="00643B98">
      <w:pPr>
        <w:jc w:val="both"/>
        <w:rPr>
          <w:b/>
        </w:rPr>
      </w:pPr>
    </w:p>
    <w:p w:rsidR="00643B98" w:rsidRPr="00643B98" w:rsidRDefault="00643B98" w:rsidP="00643B98">
      <w:pPr>
        <w:pStyle w:val="Akapitzlist"/>
        <w:numPr>
          <w:ilvl w:val="0"/>
          <w:numId w:val="3"/>
        </w:numPr>
        <w:jc w:val="both"/>
        <w:rPr>
          <w:b/>
        </w:rPr>
      </w:pPr>
      <w:r w:rsidRPr="00643B98">
        <w:rPr>
          <w:b/>
        </w:rPr>
        <w:t>projekt uchwały w sprawie wyrażenia zgody na najem lokalu użytkowego na czas nieoznaczony w drodze bezprzetargowej–</w:t>
      </w:r>
      <w:r>
        <w:rPr>
          <w:b/>
        </w:rPr>
        <w:t>–3</w:t>
      </w:r>
      <w:r w:rsidRPr="00643B98">
        <w:rPr>
          <w:b/>
        </w:rPr>
        <w:t>/XVI.</w:t>
      </w:r>
    </w:p>
    <w:p w:rsidR="00643B98" w:rsidRPr="00643B98" w:rsidRDefault="00643B98" w:rsidP="00643B98">
      <w:pPr>
        <w:jc w:val="both"/>
        <w:rPr>
          <w:b/>
        </w:rPr>
      </w:pPr>
      <w:r w:rsidRPr="00643B98">
        <w:rPr>
          <w:b/>
        </w:rPr>
        <w:t>Komisja pozytywnie zaopini</w:t>
      </w:r>
      <w:r>
        <w:rPr>
          <w:b/>
        </w:rPr>
        <w:t>owała projekt uchwały głosami: 9</w:t>
      </w:r>
      <w:r w:rsidRPr="00643B98">
        <w:rPr>
          <w:b/>
        </w:rPr>
        <w:t xml:space="preserve"> – za.</w:t>
      </w:r>
    </w:p>
    <w:p w:rsidR="00643B98" w:rsidRDefault="00643B98" w:rsidP="00643B98">
      <w:pPr>
        <w:jc w:val="both"/>
        <w:rPr>
          <w:b/>
        </w:rPr>
      </w:pPr>
    </w:p>
    <w:p w:rsidR="00643B98" w:rsidRPr="00643B98" w:rsidRDefault="00643B98" w:rsidP="00643B98">
      <w:pPr>
        <w:pStyle w:val="Akapitzlist"/>
        <w:numPr>
          <w:ilvl w:val="0"/>
          <w:numId w:val="3"/>
        </w:numPr>
        <w:jc w:val="both"/>
        <w:rPr>
          <w:b/>
        </w:rPr>
      </w:pPr>
      <w:r w:rsidRPr="00643B98">
        <w:rPr>
          <w:b/>
        </w:rPr>
        <w:t>projekt uchwały w sprawie zmiany i zniesienia nazw ulic na obszarze miasta Legnicy -  4/XVI</w:t>
      </w:r>
      <w:r>
        <w:rPr>
          <w:b/>
        </w:rPr>
        <w:t>.</w:t>
      </w:r>
    </w:p>
    <w:p w:rsidR="00643B98" w:rsidRPr="0057433A" w:rsidRDefault="00643B98" w:rsidP="0026072F">
      <w:pPr>
        <w:jc w:val="both"/>
      </w:pPr>
      <w:r w:rsidRPr="0057433A">
        <w:rPr>
          <w:b/>
        </w:rPr>
        <w:t xml:space="preserve">Jacek Baczyński </w:t>
      </w:r>
      <w:r w:rsidRPr="0057433A">
        <w:t>wyjaśnił, że Komisja N</w:t>
      </w:r>
      <w:r w:rsidR="00AF6147" w:rsidRPr="0057433A">
        <w:t>a</w:t>
      </w:r>
      <w:r w:rsidRPr="0057433A">
        <w:t xml:space="preserve">zewnictwa proponuje nowe </w:t>
      </w:r>
      <w:r w:rsidR="00AF6147" w:rsidRPr="0057433A">
        <w:t xml:space="preserve">nazwy </w:t>
      </w:r>
      <w:r w:rsidRPr="0057433A">
        <w:t>ulic</w:t>
      </w:r>
      <w:r w:rsidR="00AF6147" w:rsidRPr="0057433A">
        <w:t xml:space="preserve"> na nowo powstałym osiedlu W Alejach,  gdzie ulice noszą nazwy sławnych Legniczan.</w:t>
      </w:r>
    </w:p>
    <w:p w:rsidR="00AF6147" w:rsidRPr="00643B98" w:rsidRDefault="00AF6147" w:rsidP="00AF6147">
      <w:pPr>
        <w:jc w:val="both"/>
        <w:rPr>
          <w:b/>
        </w:rPr>
      </w:pPr>
      <w:r w:rsidRPr="00643B98">
        <w:rPr>
          <w:b/>
        </w:rPr>
        <w:t>Komisja pozytywnie zaopini</w:t>
      </w:r>
      <w:r>
        <w:rPr>
          <w:b/>
        </w:rPr>
        <w:t>owała projekt uchwały głosami: 9</w:t>
      </w:r>
      <w:r w:rsidRPr="00643B98">
        <w:rPr>
          <w:b/>
        </w:rPr>
        <w:t xml:space="preserve"> – za.</w:t>
      </w:r>
    </w:p>
    <w:p w:rsidR="00AF6147" w:rsidRDefault="00AF6147" w:rsidP="00AF6147">
      <w:pPr>
        <w:jc w:val="both"/>
        <w:rPr>
          <w:b/>
        </w:rPr>
      </w:pPr>
    </w:p>
    <w:p w:rsidR="00AF6147" w:rsidRPr="00AF6147" w:rsidRDefault="00AF6147" w:rsidP="00AF6147">
      <w:pPr>
        <w:pStyle w:val="Akapitzlist"/>
        <w:numPr>
          <w:ilvl w:val="0"/>
          <w:numId w:val="3"/>
        </w:numPr>
        <w:jc w:val="both"/>
        <w:rPr>
          <w:b/>
        </w:rPr>
      </w:pPr>
      <w:r w:rsidRPr="00AF6147">
        <w:rPr>
          <w:b/>
        </w:rPr>
        <w:t>projekt uchwały w sprawie nadania nazwy ulicy na obszarze miasta Legnicy– 5/XVI</w:t>
      </w:r>
      <w:r>
        <w:rPr>
          <w:b/>
        </w:rPr>
        <w:t>.</w:t>
      </w:r>
    </w:p>
    <w:p w:rsidR="00643B98" w:rsidRPr="00AF6147" w:rsidRDefault="00AF6147" w:rsidP="0026072F">
      <w:pPr>
        <w:jc w:val="both"/>
        <w:rPr>
          <w:b/>
        </w:rPr>
      </w:pPr>
      <w:r>
        <w:rPr>
          <w:b/>
        </w:rPr>
        <w:t xml:space="preserve">Jacek Baczyński </w:t>
      </w:r>
      <w:r w:rsidRPr="00AF6147">
        <w:t>poinformował, że ulica leży w rejonie Pątnowa, w kierunku Bieniowic</w:t>
      </w:r>
      <w:r>
        <w:rPr>
          <w:b/>
        </w:rPr>
        <w:t>.</w:t>
      </w:r>
    </w:p>
    <w:p w:rsidR="00AF6147" w:rsidRPr="00643B98" w:rsidRDefault="00AF6147" w:rsidP="00AF6147">
      <w:pPr>
        <w:jc w:val="both"/>
        <w:rPr>
          <w:b/>
        </w:rPr>
      </w:pPr>
      <w:r w:rsidRPr="00643B98">
        <w:rPr>
          <w:b/>
        </w:rPr>
        <w:t>Komisja pozytywnie zaopini</w:t>
      </w:r>
      <w:r>
        <w:rPr>
          <w:b/>
        </w:rPr>
        <w:t>owała projekt uchwały głosami: 9</w:t>
      </w:r>
      <w:r w:rsidRPr="00643B98">
        <w:rPr>
          <w:b/>
        </w:rPr>
        <w:t xml:space="preserve"> – za.</w:t>
      </w:r>
    </w:p>
    <w:p w:rsidR="00AF6147" w:rsidRDefault="00AF6147" w:rsidP="00AF6147">
      <w:pPr>
        <w:jc w:val="both"/>
        <w:rPr>
          <w:b/>
        </w:rPr>
      </w:pPr>
    </w:p>
    <w:p w:rsidR="000D1DEE" w:rsidRPr="000D1DEE" w:rsidRDefault="000D1DEE" w:rsidP="000D1DEE">
      <w:pPr>
        <w:pStyle w:val="Akapitzlist"/>
        <w:numPr>
          <w:ilvl w:val="0"/>
          <w:numId w:val="3"/>
        </w:numPr>
        <w:jc w:val="both"/>
        <w:rPr>
          <w:b/>
        </w:rPr>
      </w:pPr>
      <w:r w:rsidRPr="000D1DEE">
        <w:rPr>
          <w:b/>
        </w:rPr>
        <w:lastRenderedPageBreak/>
        <w:t>projekt uchwały w sprawie nadania nazwy ulicy na obszarze miasta Legnicy – 6/XVI.</w:t>
      </w:r>
    </w:p>
    <w:p w:rsidR="00643B98" w:rsidRPr="000D1DEE" w:rsidRDefault="000D1DEE" w:rsidP="000D1DEE">
      <w:pPr>
        <w:jc w:val="both"/>
        <w:rPr>
          <w:b/>
        </w:rPr>
      </w:pPr>
      <w:r w:rsidRPr="000D1DEE">
        <w:rPr>
          <w:b/>
        </w:rPr>
        <w:t>Komisja pozytywnie zaopiniowała projekt uchwały głosami: 9 – za/</w:t>
      </w:r>
    </w:p>
    <w:p w:rsidR="000D1DEE" w:rsidRPr="000D1DEE" w:rsidRDefault="000D1DEE" w:rsidP="000D1DE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0D1DEE">
        <w:rPr>
          <w:rFonts w:ascii="Arial" w:hAnsi="Arial" w:cs="Arial"/>
          <w:b/>
          <w:sz w:val="22"/>
        </w:rPr>
        <w:t>projekt uchwały w sprawie przyjęcia „Planu Gospodarki Niskoemisyjnej z elementami Planu Mobilności Miejskiej dla Miasta Legnicy” –7/XVI.</w:t>
      </w:r>
    </w:p>
    <w:p w:rsidR="00643B98" w:rsidRPr="000D1DEE" w:rsidRDefault="000D1DEE" w:rsidP="000D1DEE">
      <w:pPr>
        <w:jc w:val="both"/>
        <w:rPr>
          <w:rFonts w:ascii="Arial" w:hAnsi="Arial" w:cs="Arial"/>
          <w:b/>
          <w:sz w:val="22"/>
        </w:rPr>
      </w:pPr>
      <w:r w:rsidRPr="00711C94">
        <w:rPr>
          <w:rFonts w:ascii="Arial" w:hAnsi="Arial" w:cs="Arial"/>
          <w:b/>
          <w:sz w:val="22"/>
          <w:szCs w:val="22"/>
        </w:rPr>
        <w:t>Komisja</w:t>
      </w:r>
      <w:r w:rsidRPr="00711C94">
        <w:rPr>
          <w:rFonts w:ascii="Arial" w:hAnsi="Arial" w:cs="Arial"/>
          <w:sz w:val="22"/>
          <w:szCs w:val="22"/>
        </w:rPr>
        <w:t xml:space="preserve"> </w:t>
      </w:r>
      <w:r w:rsidRPr="00711C94">
        <w:rPr>
          <w:rFonts w:ascii="Arial" w:hAnsi="Arial" w:cs="Arial"/>
          <w:b/>
          <w:sz w:val="22"/>
          <w:szCs w:val="22"/>
        </w:rPr>
        <w:t xml:space="preserve">zapoznała się </w:t>
      </w:r>
      <w:r w:rsidRPr="00711C94">
        <w:rPr>
          <w:rFonts w:ascii="Arial" w:hAnsi="Arial" w:cs="Arial"/>
          <w:sz w:val="22"/>
          <w:szCs w:val="22"/>
        </w:rPr>
        <w:t xml:space="preserve">z </w:t>
      </w:r>
      <w:r w:rsidRPr="00711C94">
        <w:rPr>
          <w:rFonts w:ascii="Arial" w:hAnsi="Arial" w:cs="Arial"/>
          <w:sz w:val="22"/>
        </w:rPr>
        <w:t>projektem uchwały</w:t>
      </w:r>
      <w:r>
        <w:rPr>
          <w:rFonts w:ascii="Arial" w:hAnsi="Arial" w:cs="Arial"/>
          <w:sz w:val="22"/>
        </w:rPr>
        <w:t>.</w:t>
      </w:r>
    </w:p>
    <w:p w:rsidR="0026072F" w:rsidRDefault="0026072F" w:rsidP="0026072F">
      <w:pPr>
        <w:jc w:val="both"/>
        <w:rPr>
          <w:b/>
        </w:rPr>
      </w:pPr>
    </w:p>
    <w:p w:rsidR="0026072F" w:rsidRPr="003B124E" w:rsidRDefault="000D1DEE" w:rsidP="0026072F">
      <w:pPr>
        <w:jc w:val="both"/>
        <w:rPr>
          <w:b/>
        </w:rPr>
      </w:pPr>
      <w:r>
        <w:rPr>
          <w:b/>
        </w:rPr>
        <w:t>Ad. 5</w:t>
      </w:r>
    </w:p>
    <w:p w:rsidR="0026072F" w:rsidRDefault="0026072F" w:rsidP="0026072F">
      <w:pPr>
        <w:jc w:val="both"/>
      </w:pPr>
      <w:r>
        <w:t>Nie było korespondencji do Komisji</w:t>
      </w:r>
      <w:r w:rsidR="000D1DEE">
        <w:t>.</w:t>
      </w:r>
    </w:p>
    <w:p w:rsidR="000D1DEE" w:rsidRDefault="000D1DEE" w:rsidP="0026072F">
      <w:pPr>
        <w:jc w:val="both"/>
        <w:rPr>
          <w:b/>
        </w:rPr>
      </w:pPr>
    </w:p>
    <w:p w:rsidR="0026072F" w:rsidRDefault="000D1DEE" w:rsidP="0026072F">
      <w:pPr>
        <w:jc w:val="both"/>
        <w:rPr>
          <w:b/>
        </w:rPr>
      </w:pPr>
      <w:r>
        <w:rPr>
          <w:b/>
        </w:rPr>
        <w:t>Ad. 6</w:t>
      </w:r>
    </w:p>
    <w:p w:rsidR="000D1DEE" w:rsidRPr="000D1DEE" w:rsidRDefault="000D1DEE" w:rsidP="0026072F">
      <w:pPr>
        <w:jc w:val="both"/>
      </w:pPr>
      <w:r>
        <w:rPr>
          <w:b/>
        </w:rPr>
        <w:t xml:space="preserve">Jacek Baczyński </w:t>
      </w:r>
      <w:r w:rsidRPr="000D1DEE">
        <w:t>poinformował</w:t>
      </w:r>
      <w:r>
        <w:t xml:space="preserve"> </w:t>
      </w:r>
      <w:r w:rsidRPr="000D1DEE">
        <w:t>zebranych, że re</w:t>
      </w:r>
      <w:r w:rsidR="0057433A">
        <w:t>zygnuje z pracy w Komisji i złoż</w:t>
      </w:r>
      <w:r w:rsidRPr="000D1DEE">
        <w:t xml:space="preserve">y w tej sprawie rezygnację. </w:t>
      </w:r>
      <w:r w:rsidR="0057433A">
        <w:t>Jednocześnie podziękował za miłą współ</w:t>
      </w:r>
      <w:r w:rsidRPr="000D1DEE">
        <w:t>pracę w Komisji.</w:t>
      </w:r>
    </w:p>
    <w:p w:rsidR="000D1DEE" w:rsidRDefault="000D1DEE" w:rsidP="0026072F">
      <w:pPr>
        <w:jc w:val="both"/>
        <w:rPr>
          <w:b/>
        </w:rPr>
      </w:pPr>
    </w:p>
    <w:p w:rsidR="000D1DEE" w:rsidRDefault="000D1DEE" w:rsidP="0026072F">
      <w:pPr>
        <w:jc w:val="both"/>
        <w:rPr>
          <w:b/>
        </w:rPr>
      </w:pPr>
    </w:p>
    <w:p w:rsidR="0026072F" w:rsidRDefault="0026072F" w:rsidP="0026072F">
      <w:pPr>
        <w:jc w:val="both"/>
      </w:pPr>
      <w:r w:rsidRPr="003B124E">
        <w:rPr>
          <w:b/>
        </w:rPr>
        <w:t>Przewodnicząca</w:t>
      </w:r>
      <w:r>
        <w:t xml:space="preserve"> podziękowała wszystkim i zamknęła posiedzenie Komisji.</w:t>
      </w:r>
    </w:p>
    <w:p w:rsidR="0026072F" w:rsidRDefault="0026072F" w:rsidP="0026072F">
      <w:pPr>
        <w:jc w:val="both"/>
      </w:pPr>
    </w:p>
    <w:p w:rsidR="0026072F" w:rsidRDefault="0026072F" w:rsidP="0026072F">
      <w:pPr>
        <w:jc w:val="both"/>
      </w:pPr>
      <w:r>
        <w:t>Wszystkie materiały sesyjne znajdują się w teczce XV</w:t>
      </w:r>
      <w:r w:rsidR="000D1DEE">
        <w:t>I</w:t>
      </w:r>
      <w:r>
        <w:t xml:space="preserve"> sesji Rady z </w:t>
      </w:r>
      <w:r w:rsidR="000D1DEE">
        <w:t>25.01.2016 r.</w:t>
      </w:r>
    </w:p>
    <w:p w:rsidR="0026072F" w:rsidRDefault="0026072F" w:rsidP="0026072F">
      <w:pPr>
        <w:jc w:val="both"/>
      </w:pPr>
    </w:p>
    <w:p w:rsidR="0026072F" w:rsidRDefault="0026072F" w:rsidP="0026072F">
      <w:pPr>
        <w:jc w:val="both"/>
      </w:pPr>
    </w:p>
    <w:p w:rsidR="0057433A" w:rsidRDefault="0057433A" w:rsidP="0026072F">
      <w:pPr>
        <w:jc w:val="both"/>
      </w:pPr>
    </w:p>
    <w:p w:rsidR="0026072F" w:rsidRPr="00564F56" w:rsidRDefault="0026072F" w:rsidP="0026072F">
      <w:pPr>
        <w:ind w:left="4956"/>
        <w:jc w:val="both"/>
        <w:rPr>
          <w:b/>
        </w:rPr>
      </w:pPr>
      <w:r w:rsidRPr="00564F56">
        <w:rPr>
          <w:b/>
        </w:rPr>
        <w:t>Przewodnicząca Komisji</w:t>
      </w:r>
    </w:p>
    <w:p w:rsidR="0026072F" w:rsidRPr="00564F56" w:rsidRDefault="0026072F" w:rsidP="0026072F">
      <w:pPr>
        <w:ind w:left="4956"/>
        <w:jc w:val="both"/>
        <w:rPr>
          <w:b/>
        </w:rPr>
      </w:pPr>
      <w:r w:rsidRPr="00564F56">
        <w:rPr>
          <w:b/>
        </w:rPr>
        <w:t>Edukacji, Kultury i Sporu</w:t>
      </w:r>
    </w:p>
    <w:p w:rsidR="0026072F" w:rsidRPr="00564F56" w:rsidRDefault="0026072F" w:rsidP="0026072F">
      <w:pPr>
        <w:ind w:left="4956"/>
        <w:jc w:val="both"/>
        <w:rPr>
          <w:b/>
        </w:rPr>
      </w:pPr>
    </w:p>
    <w:p w:rsidR="0026072F" w:rsidRDefault="0026072F" w:rsidP="0026072F">
      <w:pPr>
        <w:ind w:left="4956"/>
        <w:jc w:val="both"/>
        <w:rPr>
          <w:b/>
        </w:rPr>
      </w:pPr>
      <w:r>
        <w:rPr>
          <w:b/>
        </w:rPr>
        <w:t xml:space="preserve">      </w:t>
      </w:r>
      <w:r w:rsidR="0057433A">
        <w:rPr>
          <w:b/>
        </w:rPr>
        <w:t xml:space="preserve"> </w:t>
      </w:r>
      <w:r w:rsidRPr="00564F56">
        <w:rPr>
          <w:b/>
        </w:rPr>
        <w:t xml:space="preserve">Grażyna </w:t>
      </w:r>
      <w:proofErr w:type="spellStart"/>
      <w:r w:rsidRPr="00564F56">
        <w:rPr>
          <w:b/>
        </w:rPr>
        <w:t>Pichla</w:t>
      </w:r>
      <w:proofErr w:type="spellEnd"/>
    </w:p>
    <w:p w:rsidR="0026072F" w:rsidRDefault="0026072F" w:rsidP="0026072F">
      <w:pPr>
        <w:jc w:val="both"/>
        <w:rPr>
          <w:b/>
        </w:rPr>
      </w:pPr>
    </w:p>
    <w:p w:rsidR="0026072F" w:rsidRDefault="0026072F" w:rsidP="0026072F"/>
    <w:p w:rsidR="002801E6" w:rsidRDefault="002801E6"/>
    <w:sectPr w:rsidR="002801E6" w:rsidSect="00725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033C8"/>
    <w:multiLevelType w:val="hybridMultilevel"/>
    <w:tmpl w:val="9DE6F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8942CD"/>
    <w:multiLevelType w:val="hybridMultilevel"/>
    <w:tmpl w:val="DE16A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B730E"/>
    <w:multiLevelType w:val="hybridMultilevel"/>
    <w:tmpl w:val="9DE6F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0C3821"/>
    <w:multiLevelType w:val="hybridMultilevel"/>
    <w:tmpl w:val="708049F4"/>
    <w:lvl w:ilvl="0" w:tplc="0415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6072F"/>
    <w:rsid w:val="000565B8"/>
    <w:rsid w:val="0008364D"/>
    <w:rsid w:val="000D1DEE"/>
    <w:rsid w:val="0026072F"/>
    <w:rsid w:val="002801E6"/>
    <w:rsid w:val="00465D23"/>
    <w:rsid w:val="00570510"/>
    <w:rsid w:val="0057433A"/>
    <w:rsid w:val="00643B98"/>
    <w:rsid w:val="007C016D"/>
    <w:rsid w:val="008279F8"/>
    <w:rsid w:val="009208F5"/>
    <w:rsid w:val="00AA136B"/>
    <w:rsid w:val="00AF6147"/>
    <w:rsid w:val="00C91017"/>
    <w:rsid w:val="00D22F75"/>
    <w:rsid w:val="00DF13E9"/>
    <w:rsid w:val="00E9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72F"/>
    <w:pPr>
      <w:ind w:left="720"/>
      <w:contextualSpacing/>
    </w:pPr>
  </w:style>
  <w:style w:type="paragraph" w:styleId="Lista">
    <w:name w:val="List"/>
    <w:basedOn w:val="Normalny"/>
    <w:semiHidden/>
    <w:rsid w:val="00D22F75"/>
    <w:pPr>
      <w:ind w:left="283" w:hanging="283"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ksosnowska</dc:creator>
  <cp:lastModifiedBy>ksosnowska</cp:lastModifiedBy>
  <cp:revision>5</cp:revision>
  <dcterms:created xsi:type="dcterms:W3CDTF">2016-02-10T08:28:00Z</dcterms:created>
  <dcterms:modified xsi:type="dcterms:W3CDTF">2016-02-11T13:09:00Z</dcterms:modified>
</cp:coreProperties>
</file>