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1" w:rsidRPr="00E8108E" w:rsidRDefault="00A15251" w:rsidP="00A15251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>Uchwała</w:t>
      </w:r>
    </w:p>
    <w:p w:rsidR="00A15251" w:rsidRPr="00E8108E" w:rsidRDefault="00A15251" w:rsidP="00A15251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>Miejskiej Komisji Wyborczej w Legnicy</w:t>
      </w:r>
    </w:p>
    <w:p w:rsidR="00A15251" w:rsidRPr="00E8108E" w:rsidRDefault="00A15251" w:rsidP="00A15251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 xml:space="preserve">z </w:t>
      </w:r>
      <w:r w:rsidR="00571BD3">
        <w:rPr>
          <w:rFonts w:ascii="Arial" w:hAnsi="Arial" w:cs="Arial"/>
          <w:b/>
        </w:rPr>
        <w:t>25</w:t>
      </w:r>
      <w:r w:rsidRPr="00E8108E">
        <w:rPr>
          <w:rFonts w:ascii="Arial" w:hAnsi="Arial" w:cs="Arial"/>
          <w:b/>
        </w:rPr>
        <w:t xml:space="preserve"> listopada 2014 r.</w:t>
      </w:r>
    </w:p>
    <w:p w:rsidR="00A15251" w:rsidRPr="00E8108E" w:rsidRDefault="00A15251" w:rsidP="00A15251">
      <w:pPr>
        <w:pStyle w:val="Bezodstpw"/>
        <w:rPr>
          <w:rFonts w:ascii="Arial" w:hAnsi="Arial" w:cs="Arial"/>
          <w:b/>
        </w:rPr>
      </w:pPr>
    </w:p>
    <w:p w:rsidR="00A15251" w:rsidRPr="00E8108E" w:rsidRDefault="00A15251" w:rsidP="00A152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sprawie zmian</w:t>
      </w:r>
      <w:r w:rsidR="00571BD3">
        <w:rPr>
          <w:rFonts w:ascii="Arial" w:hAnsi="Arial" w:cs="Arial"/>
        </w:rPr>
        <w:t>y w składzie osobowym obwodowej komisji wyborczej w Legnicy Nr 21</w:t>
      </w:r>
    </w:p>
    <w:p w:rsidR="00A15251" w:rsidRPr="00E8108E" w:rsidRDefault="00A15251" w:rsidP="00A15251">
      <w:pPr>
        <w:pStyle w:val="Bezodstpw"/>
        <w:rPr>
          <w:rFonts w:ascii="Arial" w:hAnsi="Arial" w:cs="Arial"/>
        </w:rPr>
      </w:pPr>
    </w:p>
    <w:p w:rsidR="00A15251" w:rsidRPr="00E8108E" w:rsidRDefault="00A15251" w:rsidP="00A15251">
      <w:pPr>
        <w:pStyle w:val="Bezodstpw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Na podstawie art. 182 § 1 pkt 2  ustawy z dnia 5 stycznia 2011 r. – Kodeks wyborczy (Dz.U. Nr 21, poz. 112, z późn. zm) oraz § 16 uchwały Państwowej Komisji Wyborczej w sprawie sposobu  zgłaszania kandydatów na członków komisji wyborczych, wzoru zgłoszenia ora</w:t>
      </w:r>
      <w:r>
        <w:rPr>
          <w:rFonts w:ascii="Arial" w:hAnsi="Arial" w:cs="Arial"/>
        </w:rPr>
        <w:t>z</w:t>
      </w:r>
      <w:r w:rsidRPr="00E8108E">
        <w:rPr>
          <w:rFonts w:ascii="Arial" w:hAnsi="Arial" w:cs="Arial"/>
        </w:rPr>
        <w:t xml:space="preserve"> zasad pow</w:t>
      </w:r>
      <w:r>
        <w:rPr>
          <w:rFonts w:ascii="Arial" w:hAnsi="Arial" w:cs="Arial"/>
        </w:rPr>
        <w:t>o</w:t>
      </w:r>
      <w:r w:rsidRPr="00E8108E">
        <w:rPr>
          <w:rFonts w:ascii="Arial" w:hAnsi="Arial" w:cs="Arial"/>
        </w:rPr>
        <w:t xml:space="preserve">ływania terytorialnych komisji wyborczych i obwodowych komisji wyborczych w wyborach do rad gmin, rad powiatów, sejmików województw i rad dzielnic m.st. Warszawy oraz w wyborach wójtów, </w:t>
      </w:r>
      <w:r>
        <w:rPr>
          <w:rFonts w:ascii="Arial" w:hAnsi="Arial" w:cs="Arial"/>
        </w:rPr>
        <w:t xml:space="preserve">burmistrzów i prezydentów miast, </w:t>
      </w:r>
      <w:r w:rsidRPr="00E8108E">
        <w:rPr>
          <w:rFonts w:ascii="Arial" w:hAnsi="Arial" w:cs="Arial"/>
        </w:rPr>
        <w:t>Miejska Komisja Wyborcza w Legnicy uchwala, co następuje:</w:t>
      </w:r>
    </w:p>
    <w:p w:rsidR="00A15251" w:rsidRPr="00E8108E" w:rsidRDefault="00A15251" w:rsidP="00A15251">
      <w:pPr>
        <w:pStyle w:val="Bezodstpw"/>
        <w:jc w:val="both"/>
        <w:rPr>
          <w:rFonts w:ascii="Arial" w:hAnsi="Arial" w:cs="Arial"/>
        </w:rPr>
      </w:pPr>
    </w:p>
    <w:p w:rsidR="00A15251" w:rsidRDefault="00A15251" w:rsidP="00A15251">
      <w:pPr>
        <w:pStyle w:val="Bezodstpw"/>
        <w:jc w:val="both"/>
        <w:rPr>
          <w:rFonts w:ascii="Arial" w:hAnsi="Arial" w:cs="Arial"/>
        </w:rPr>
      </w:pPr>
    </w:p>
    <w:p w:rsidR="00571BD3" w:rsidRPr="00E8108E" w:rsidRDefault="00571BD3" w:rsidP="00A15251">
      <w:pPr>
        <w:pStyle w:val="Bezodstpw"/>
        <w:jc w:val="both"/>
        <w:rPr>
          <w:rFonts w:ascii="Arial" w:hAnsi="Arial" w:cs="Arial"/>
        </w:rPr>
      </w:pPr>
    </w:p>
    <w:p w:rsidR="00A15251" w:rsidRPr="00E8108E" w:rsidRDefault="00A15251" w:rsidP="00A15251">
      <w:pPr>
        <w:pStyle w:val="Bezodstpw"/>
        <w:jc w:val="center"/>
        <w:rPr>
          <w:rFonts w:ascii="Arial" w:hAnsi="Arial" w:cs="Arial"/>
        </w:rPr>
      </w:pPr>
      <w:r w:rsidRPr="00E8108E">
        <w:rPr>
          <w:rFonts w:ascii="Arial" w:hAnsi="Arial" w:cs="Arial"/>
        </w:rPr>
        <w:t>§ 1.</w:t>
      </w:r>
    </w:p>
    <w:p w:rsidR="00A15251" w:rsidRPr="00E8108E" w:rsidRDefault="00A15251" w:rsidP="00A15251">
      <w:pPr>
        <w:pStyle w:val="Bezodstpw"/>
        <w:jc w:val="center"/>
        <w:rPr>
          <w:rFonts w:ascii="Arial" w:hAnsi="Arial" w:cs="Arial"/>
        </w:rPr>
      </w:pPr>
    </w:p>
    <w:p w:rsidR="00A15251" w:rsidRPr="00E8108E" w:rsidRDefault="00571BD3" w:rsidP="00571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Odwołuje się ze składu Obwodowej Komisji Wyborczej</w:t>
      </w:r>
      <w:r w:rsidR="00A15251" w:rsidRPr="00E8108E">
        <w:rPr>
          <w:rFonts w:ascii="Arial" w:hAnsi="Arial" w:cs="Arial"/>
        </w:rPr>
        <w:t xml:space="preserve"> w Legnicy </w:t>
      </w:r>
      <w:r>
        <w:rPr>
          <w:rFonts w:ascii="Arial" w:hAnsi="Arial" w:cs="Arial"/>
        </w:rPr>
        <w:t>Nr 21 panią Krystynę Chopcian zgłoszoną przez KWW Porozumienie dla Legnicy.</w:t>
      </w:r>
    </w:p>
    <w:p w:rsidR="00A15251" w:rsidRPr="00E8108E" w:rsidRDefault="00A15251" w:rsidP="00A15251">
      <w:pPr>
        <w:pStyle w:val="Bezodstpw"/>
        <w:rPr>
          <w:rFonts w:ascii="Arial" w:hAnsi="Arial" w:cs="Arial"/>
        </w:rPr>
      </w:pPr>
    </w:p>
    <w:p w:rsidR="00A15251" w:rsidRPr="00E8108E" w:rsidRDefault="00A15251" w:rsidP="00A15251">
      <w:pPr>
        <w:pStyle w:val="Bezodstpw"/>
        <w:jc w:val="both"/>
        <w:rPr>
          <w:rFonts w:ascii="Arial" w:hAnsi="Arial" w:cs="Arial"/>
        </w:rPr>
      </w:pPr>
    </w:p>
    <w:p w:rsidR="00571BD3" w:rsidRDefault="00571BD3" w:rsidP="00A15251">
      <w:pPr>
        <w:pStyle w:val="Bezodstpw"/>
        <w:jc w:val="center"/>
        <w:rPr>
          <w:rFonts w:ascii="Arial" w:hAnsi="Arial" w:cs="Arial"/>
        </w:rPr>
      </w:pPr>
    </w:p>
    <w:p w:rsidR="00A15251" w:rsidRPr="00E8108E" w:rsidRDefault="00571BD3" w:rsidP="00A1525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A15251" w:rsidRPr="00E8108E">
        <w:rPr>
          <w:rFonts w:ascii="Arial" w:hAnsi="Arial" w:cs="Arial"/>
        </w:rPr>
        <w:t>.</w:t>
      </w:r>
    </w:p>
    <w:p w:rsidR="00A15251" w:rsidRPr="00E8108E" w:rsidRDefault="00A15251" w:rsidP="00A15251">
      <w:pPr>
        <w:pStyle w:val="Bezodstpw"/>
        <w:jc w:val="center"/>
        <w:rPr>
          <w:rFonts w:ascii="Arial" w:hAnsi="Arial" w:cs="Arial"/>
        </w:rPr>
      </w:pPr>
    </w:p>
    <w:p w:rsidR="00A15251" w:rsidRPr="00E8108E" w:rsidRDefault="00A15251" w:rsidP="00A1525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</w:t>
      </w:r>
      <w:r w:rsidRPr="00E8108E">
        <w:rPr>
          <w:rFonts w:ascii="Arial" w:hAnsi="Arial" w:cs="Arial"/>
        </w:rPr>
        <w:t xml:space="preserve">a wchodzi w życie z dniem podjęcia i podlega podaniu do publicznej wiadomości. </w:t>
      </w:r>
    </w:p>
    <w:p w:rsidR="00A15251" w:rsidRDefault="00A15251" w:rsidP="00A15251">
      <w:pPr>
        <w:pStyle w:val="Bezodstpw"/>
        <w:ind w:left="360"/>
        <w:jc w:val="both"/>
        <w:rPr>
          <w:rFonts w:ascii="Arial" w:hAnsi="Arial" w:cs="Arial"/>
        </w:rPr>
      </w:pPr>
    </w:p>
    <w:p w:rsidR="00A15251" w:rsidRDefault="00A15251" w:rsidP="00A15251">
      <w:pPr>
        <w:pStyle w:val="Bezodstpw"/>
        <w:ind w:left="360"/>
        <w:jc w:val="both"/>
        <w:rPr>
          <w:rFonts w:ascii="Arial" w:hAnsi="Arial" w:cs="Arial"/>
        </w:rPr>
      </w:pPr>
    </w:p>
    <w:p w:rsidR="00A15251" w:rsidRDefault="00A15251" w:rsidP="00A15251">
      <w:pPr>
        <w:pStyle w:val="Bezodstpw"/>
        <w:ind w:left="360"/>
        <w:jc w:val="both"/>
        <w:rPr>
          <w:rFonts w:ascii="Arial" w:hAnsi="Arial" w:cs="Arial"/>
        </w:rPr>
      </w:pPr>
    </w:p>
    <w:p w:rsidR="00A15251" w:rsidRDefault="00A15251" w:rsidP="00A15251">
      <w:pPr>
        <w:pStyle w:val="Bezodstpw"/>
        <w:ind w:left="360"/>
        <w:jc w:val="both"/>
        <w:rPr>
          <w:rFonts w:ascii="Arial" w:hAnsi="Arial" w:cs="Arial"/>
        </w:rPr>
      </w:pPr>
    </w:p>
    <w:p w:rsidR="00571BD3" w:rsidRDefault="00571BD3" w:rsidP="00A15251">
      <w:pPr>
        <w:pStyle w:val="Bezodstpw"/>
        <w:ind w:left="360"/>
        <w:jc w:val="both"/>
        <w:rPr>
          <w:rFonts w:ascii="Arial" w:hAnsi="Arial" w:cs="Arial"/>
        </w:rPr>
      </w:pPr>
    </w:p>
    <w:p w:rsidR="00571BD3" w:rsidRDefault="00571BD3" w:rsidP="00A15251">
      <w:pPr>
        <w:pStyle w:val="Bezodstpw"/>
        <w:ind w:left="360"/>
        <w:jc w:val="both"/>
        <w:rPr>
          <w:rFonts w:ascii="Arial" w:hAnsi="Arial" w:cs="Arial"/>
        </w:rPr>
      </w:pPr>
    </w:p>
    <w:p w:rsidR="00571BD3" w:rsidRDefault="00571BD3" w:rsidP="00A15251">
      <w:pPr>
        <w:pStyle w:val="Bezodstpw"/>
        <w:ind w:left="360"/>
        <w:jc w:val="both"/>
        <w:rPr>
          <w:rFonts w:ascii="Arial" w:hAnsi="Arial" w:cs="Arial"/>
        </w:rPr>
      </w:pPr>
    </w:p>
    <w:p w:rsidR="00571BD3" w:rsidRDefault="00571BD3" w:rsidP="00A15251">
      <w:pPr>
        <w:pStyle w:val="Bezodstpw"/>
        <w:ind w:left="360"/>
        <w:jc w:val="both"/>
        <w:rPr>
          <w:rFonts w:ascii="Arial" w:hAnsi="Arial" w:cs="Arial"/>
        </w:rPr>
      </w:pPr>
    </w:p>
    <w:p w:rsidR="00A15251" w:rsidRPr="00E8108E" w:rsidRDefault="00A15251" w:rsidP="00A15251">
      <w:pPr>
        <w:pStyle w:val="Bezodstpw"/>
        <w:ind w:left="360"/>
        <w:jc w:val="both"/>
        <w:rPr>
          <w:rFonts w:ascii="Arial" w:hAnsi="Arial" w:cs="Arial"/>
        </w:rPr>
      </w:pP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Aleksander Żurakowski</w:t>
      </w:r>
      <w:r>
        <w:rPr>
          <w:rFonts w:ascii="Arial" w:hAnsi="Arial" w:cs="Arial"/>
        </w:rPr>
        <w:t xml:space="preserve"> – p</w:t>
      </w:r>
      <w:r w:rsidRPr="00E8108E">
        <w:rPr>
          <w:rFonts w:ascii="Arial" w:hAnsi="Arial" w:cs="Arial"/>
        </w:rPr>
        <w:t>rzewodniczący ……………………………………………</w:t>
      </w: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Roman Kazimierz Poberejko – zastępca przewodniczącego</w:t>
      </w:r>
      <w:r w:rsidRPr="00E8108E">
        <w:rPr>
          <w:rFonts w:ascii="Arial" w:hAnsi="Arial" w:cs="Arial"/>
        </w:rPr>
        <w:tab/>
        <w:t>…………………………</w:t>
      </w: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Maria Czerniatowicz</w:t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Agata Agnieszka Kanas-Pastwa</w:t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Klaudia Ingeborga Kwinta-Boguszewicz</w:t>
      </w:r>
      <w:r w:rsidRPr="00E8108E">
        <w:rPr>
          <w:rFonts w:ascii="Arial" w:hAnsi="Arial" w:cs="Arial"/>
        </w:rPr>
        <w:tab/>
        <w:t>………………………………………………..</w:t>
      </w:r>
    </w:p>
    <w:p w:rsidR="00A15251" w:rsidRPr="00E8108E" w:rsidRDefault="00A15251" w:rsidP="00A15251">
      <w:pPr>
        <w:rPr>
          <w:rFonts w:ascii="Arial" w:hAnsi="Arial" w:cs="Arial"/>
        </w:rPr>
      </w:pPr>
      <w:r w:rsidRPr="00E8108E">
        <w:rPr>
          <w:rFonts w:ascii="Arial" w:hAnsi="Arial" w:cs="Arial"/>
        </w:rPr>
        <w:t>Robert Józef Salecki</w:t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………………………………………………..</w:t>
      </w:r>
    </w:p>
    <w:p w:rsidR="00DF4F18" w:rsidRDefault="00A15251" w:rsidP="00A15251">
      <w:r w:rsidRPr="00E8108E">
        <w:rPr>
          <w:rFonts w:ascii="Arial" w:hAnsi="Arial" w:cs="Arial"/>
        </w:rPr>
        <w:t>Janusz Tadeusz Siczek</w:t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sectPr w:rsidR="00DF4F18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A16"/>
    <w:multiLevelType w:val="hybridMultilevel"/>
    <w:tmpl w:val="01A4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defaultTabStop w:val="708"/>
  <w:hyphenationZone w:val="425"/>
  <w:characterSpacingControl w:val="doNotCompress"/>
  <w:compat/>
  <w:rsids>
    <w:rsidRoot w:val="00A15251"/>
    <w:rsid w:val="00085D5E"/>
    <w:rsid w:val="001A74FD"/>
    <w:rsid w:val="00253318"/>
    <w:rsid w:val="003A369A"/>
    <w:rsid w:val="00571BD3"/>
    <w:rsid w:val="00A15251"/>
    <w:rsid w:val="00A67C75"/>
    <w:rsid w:val="00AD6AC8"/>
    <w:rsid w:val="00B85F19"/>
    <w:rsid w:val="00C75ADF"/>
    <w:rsid w:val="00D56C12"/>
    <w:rsid w:val="00D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2</cp:revision>
  <cp:lastPrinted>2014-11-24T14:11:00Z</cp:lastPrinted>
  <dcterms:created xsi:type="dcterms:W3CDTF">2014-11-25T07:28:00Z</dcterms:created>
  <dcterms:modified xsi:type="dcterms:W3CDTF">2014-11-25T07:28:00Z</dcterms:modified>
</cp:coreProperties>
</file>